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57DF8" w14:textId="77777777" w:rsidR="00A629E6" w:rsidRPr="00A629E6" w:rsidRDefault="00A629E6" w:rsidP="00A629E6">
      <w:pPr>
        <w:jc w:val="center"/>
        <w:rPr>
          <w:rFonts w:ascii="Arial Nova Light" w:hAnsi="Arial Nova Light"/>
          <w:b/>
          <w:bCs/>
        </w:rPr>
      </w:pPr>
      <w:r w:rsidRPr="00A629E6">
        <w:rPr>
          <w:rFonts w:ascii="Arial Nova Light" w:hAnsi="Arial Nova Light"/>
          <w:b/>
          <w:bCs/>
        </w:rPr>
        <w:t>Decreto Municipal nº [Número do Decreto]</w:t>
      </w:r>
    </w:p>
    <w:p w14:paraId="010E3EEE" w14:textId="77777777" w:rsidR="00A629E6" w:rsidRPr="00A629E6" w:rsidRDefault="00A629E6" w:rsidP="00A629E6">
      <w:pPr>
        <w:jc w:val="both"/>
        <w:rPr>
          <w:rFonts w:ascii="Arial Nova Light" w:hAnsi="Arial Nova Light"/>
        </w:rPr>
      </w:pPr>
    </w:p>
    <w:p w14:paraId="1A90EDE8" w14:textId="77777777" w:rsidR="00A629E6" w:rsidRPr="00A629E6" w:rsidRDefault="00A629E6" w:rsidP="00A629E6">
      <w:pPr>
        <w:ind w:left="3686"/>
        <w:jc w:val="both"/>
        <w:rPr>
          <w:rFonts w:ascii="Arial Nova Light" w:hAnsi="Arial Nova Light"/>
        </w:rPr>
      </w:pPr>
      <w:r w:rsidRPr="00A629E6">
        <w:rPr>
          <w:rFonts w:ascii="Arial Nova Light" w:hAnsi="Arial Nova Light"/>
        </w:rPr>
        <w:t>Dispõe sobre a Requisição de Força para Evacuação de Área de Risco no Município de [Nome do Município]</w:t>
      </w:r>
    </w:p>
    <w:p w14:paraId="45038EA9" w14:textId="77777777" w:rsidR="00A629E6" w:rsidRPr="00A629E6" w:rsidRDefault="00A629E6" w:rsidP="00A629E6">
      <w:pPr>
        <w:jc w:val="both"/>
        <w:rPr>
          <w:rFonts w:ascii="Arial Nova Light" w:hAnsi="Arial Nova Light"/>
        </w:rPr>
      </w:pPr>
    </w:p>
    <w:p w14:paraId="3484C346" w14:textId="6C07EA5A" w:rsidR="00A629E6" w:rsidRPr="00A629E6" w:rsidRDefault="00A629E6" w:rsidP="00A629E6">
      <w:pPr>
        <w:jc w:val="both"/>
        <w:rPr>
          <w:rFonts w:ascii="Arial Nova Light" w:hAnsi="Arial Nova Light"/>
        </w:rPr>
      </w:pPr>
      <w:r w:rsidRPr="00A629E6">
        <w:rPr>
          <w:rFonts w:ascii="Arial Nova Light" w:hAnsi="Arial Nova Light"/>
        </w:rPr>
        <w:t xml:space="preserve">O Prefeito Municipal de [Nome do Município], no uso de suas atribuições legais, considerando </w:t>
      </w:r>
      <w:r>
        <w:rPr>
          <w:rFonts w:ascii="Arial Nova Light" w:hAnsi="Arial Nova Light"/>
        </w:rPr>
        <w:t>a decretação do Estado de Calamidade Pública (Decretos X e Y), pelo Estado do Rio Grande do Sul e este Município de XXXXXXX, e da</w:t>
      </w:r>
      <w:r w:rsidRPr="00A629E6">
        <w:rPr>
          <w:rFonts w:ascii="Arial Nova Light" w:hAnsi="Arial Nova Light"/>
        </w:rPr>
        <w:t xml:space="preserve"> necessidade de preservar a integridade e a segurança da população diante de situações de risco iminente, e em conformidade com a legislação vigente, decreta:</w:t>
      </w:r>
    </w:p>
    <w:p w14:paraId="6444165D" w14:textId="77777777" w:rsidR="00A629E6" w:rsidRPr="00A629E6" w:rsidRDefault="00A629E6" w:rsidP="00A629E6">
      <w:pPr>
        <w:jc w:val="both"/>
        <w:rPr>
          <w:rFonts w:ascii="Arial Nova Light" w:hAnsi="Arial Nova Light"/>
        </w:rPr>
      </w:pPr>
    </w:p>
    <w:p w14:paraId="231AE7FF" w14:textId="77777777" w:rsidR="00A629E6" w:rsidRPr="00A629E6" w:rsidRDefault="00A629E6" w:rsidP="00A629E6">
      <w:pPr>
        <w:jc w:val="both"/>
        <w:rPr>
          <w:rFonts w:ascii="Arial Nova Light" w:hAnsi="Arial Nova Light"/>
        </w:rPr>
      </w:pPr>
      <w:r w:rsidRPr="00A629E6">
        <w:rPr>
          <w:rFonts w:ascii="Arial Nova Light" w:hAnsi="Arial Nova Light"/>
        </w:rPr>
        <w:t>Artigo 1º - Fica decretada a requisição de força para a evacuação de áreas consideradas de risco no âmbito do Município de [Nome do Município], conforme identificadas pela Defesa Civil Municipal.</w:t>
      </w:r>
    </w:p>
    <w:p w14:paraId="5A42DEED" w14:textId="77777777" w:rsidR="00A629E6" w:rsidRPr="00A629E6" w:rsidRDefault="00A629E6" w:rsidP="00A629E6">
      <w:pPr>
        <w:jc w:val="both"/>
        <w:rPr>
          <w:rFonts w:ascii="Arial Nova Light" w:hAnsi="Arial Nova Light"/>
        </w:rPr>
      </w:pPr>
    </w:p>
    <w:p w14:paraId="526F1A44" w14:textId="77777777" w:rsidR="00A629E6" w:rsidRPr="00A629E6" w:rsidRDefault="00A629E6" w:rsidP="00A629E6">
      <w:pPr>
        <w:jc w:val="both"/>
        <w:rPr>
          <w:rFonts w:ascii="Arial Nova Light" w:hAnsi="Arial Nova Light"/>
        </w:rPr>
      </w:pPr>
      <w:r w:rsidRPr="00A629E6">
        <w:rPr>
          <w:rFonts w:ascii="Arial Nova Light" w:hAnsi="Arial Nova Light"/>
        </w:rPr>
        <w:t>Artigo 2º - Para os fins deste Decreto, considera-se área de risco aquela que apresente iminência ou ocorrência de desastres naturais, tais como deslizamentos de terra, inundações, desabamentos, entre outros, que coloquem em perigo a vida e a integridade física dos habitantes.</w:t>
      </w:r>
    </w:p>
    <w:p w14:paraId="0B4F7953" w14:textId="77777777" w:rsidR="00A629E6" w:rsidRPr="00A629E6" w:rsidRDefault="00A629E6" w:rsidP="00A629E6">
      <w:pPr>
        <w:jc w:val="both"/>
        <w:rPr>
          <w:rFonts w:ascii="Arial Nova Light" w:hAnsi="Arial Nova Light"/>
        </w:rPr>
      </w:pPr>
    </w:p>
    <w:p w14:paraId="02EE17BC" w14:textId="77777777" w:rsidR="00A629E6" w:rsidRPr="00A629E6" w:rsidRDefault="00A629E6" w:rsidP="00A629E6">
      <w:pPr>
        <w:jc w:val="both"/>
        <w:rPr>
          <w:rFonts w:ascii="Arial Nova Light" w:hAnsi="Arial Nova Light"/>
        </w:rPr>
      </w:pPr>
      <w:r w:rsidRPr="00A629E6">
        <w:rPr>
          <w:rFonts w:ascii="Arial Nova Light" w:hAnsi="Arial Nova Light"/>
        </w:rPr>
        <w:t>Artigo 3º - A Defesa Civil Municipal, em conjunto com outros órgãos competentes, fica autorizada a coordenar e executar as ações necessárias para a evacuação das áreas de risco, podendo requisitar o apoio de forças policiais, bombeiros, equipes de saúde, e demais entidades públicas ou privadas, conforme a necessidade e a gravidade da situação.</w:t>
      </w:r>
    </w:p>
    <w:p w14:paraId="03112BB7" w14:textId="77777777" w:rsidR="00A629E6" w:rsidRPr="00A629E6" w:rsidRDefault="00A629E6" w:rsidP="00A629E6">
      <w:pPr>
        <w:jc w:val="both"/>
        <w:rPr>
          <w:rFonts w:ascii="Arial Nova Light" w:hAnsi="Arial Nova Light"/>
        </w:rPr>
      </w:pPr>
    </w:p>
    <w:p w14:paraId="44C6C999" w14:textId="726A1BC0" w:rsidR="00A629E6" w:rsidRPr="00A629E6" w:rsidRDefault="00A629E6" w:rsidP="00A629E6">
      <w:pPr>
        <w:jc w:val="both"/>
        <w:rPr>
          <w:rFonts w:ascii="Arial Nova Light" w:hAnsi="Arial Nova Light"/>
        </w:rPr>
      </w:pPr>
      <w:r w:rsidRPr="00A629E6">
        <w:rPr>
          <w:rFonts w:ascii="Arial Nova Light" w:hAnsi="Arial Nova Light"/>
        </w:rPr>
        <w:t>Artigo 4º - Os órgãos competentes deverão mobilizar todos os recursos necessários para garantir a eficácia das operações de evacuação, priorizando o atendimento às pessoas em situação de vulnerabilidade, como idosos, crianças, pessoas com deficiência e outros grupos considerados prioritários</w:t>
      </w:r>
      <w:r w:rsidR="0046064A">
        <w:rPr>
          <w:rFonts w:ascii="Arial Nova Light" w:hAnsi="Arial Nova Light"/>
        </w:rPr>
        <w:t>, bem como o acolhimento das pessoas evacuadas.</w:t>
      </w:r>
    </w:p>
    <w:p w14:paraId="1930D350" w14:textId="77777777" w:rsidR="00A629E6" w:rsidRPr="00A629E6" w:rsidRDefault="00A629E6" w:rsidP="00A629E6">
      <w:pPr>
        <w:jc w:val="both"/>
        <w:rPr>
          <w:rFonts w:ascii="Arial Nova Light" w:hAnsi="Arial Nova Light"/>
        </w:rPr>
      </w:pPr>
    </w:p>
    <w:p w14:paraId="01276302" w14:textId="77777777" w:rsidR="00A629E6" w:rsidRPr="00A629E6" w:rsidRDefault="00A629E6" w:rsidP="00A629E6">
      <w:pPr>
        <w:jc w:val="both"/>
        <w:rPr>
          <w:rFonts w:ascii="Arial Nova Light" w:hAnsi="Arial Nova Light"/>
        </w:rPr>
      </w:pPr>
      <w:r w:rsidRPr="00A629E6">
        <w:rPr>
          <w:rFonts w:ascii="Arial Nova Light" w:hAnsi="Arial Nova Light"/>
        </w:rPr>
        <w:lastRenderedPageBreak/>
        <w:t>Artigo 5º - Fica determinada a utilização de meios de comunicação oficial para informar à população sobre as medidas adotadas, bem como orientações sobre procedimentos de segurança e locais de abrigo temporário.</w:t>
      </w:r>
    </w:p>
    <w:p w14:paraId="5F0DE704" w14:textId="77777777" w:rsidR="00A629E6" w:rsidRPr="00A629E6" w:rsidRDefault="00A629E6" w:rsidP="00A629E6">
      <w:pPr>
        <w:jc w:val="both"/>
        <w:rPr>
          <w:rFonts w:ascii="Arial Nova Light" w:hAnsi="Arial Nova Light"/>
        </w:rPr>
      </w:pPr>
    </w:p>
    <w:p w14:paraId="33647380" w14:textId="77777777" w:rsidR="00A629E6" w:rsidRPr="00A629E6" w:rsidRDefault="00A629E6" w:rsidP="00A629E6">
      <w:pPr>
        <w:jc w:val="both"/>
        <w:rPr>
          <w:rFonts w:ascii="Arial Nova Light" w:hAnsi="Arial Nova Light"/>
        </w:rPr>
      </w:pPr>
      <w:r w:rsidRPr="00A629E6">
        <w:rPr>
          <w:rFonts w:ascii="Arial Nova Light" w:hAnsi="Arial Nova Light"/>
        </w:rPr>
        <w:t>Artigo 6º - Este Decreto entra em vigor na data de sua publicação.</w:t>
      </w:r>
    </w:p>
    <w:p w14:paraId="2FAFBBC9" w14:textId="77777777" w:rsidR="00A629E6" w:rsidRPr="00A629E6" w:rsidRDefault="00A629E6" w:rsidP="00A629E6">
      <w:pPr>
        <w:jc w:val="both"/>
        <w:rPr>
          <w:rFonts w:ascii="Arial Nova Light" w:hAnsi="Arial Nova Light"/>
        </w:rPr>
      </w:pPr>
    </w:p>
    <w:p w14:paraId="03C3D009" w14:textId="77777777" w:rsidR="00A629E6" w:rsidRPr="00A629E6" w:rsidRDefault="00A629E6" w:rsidP="00A629E6">
      <w:pPr>
        <w:jc w:val="both"/>
        <w:rPr>
          <w:rFonts w:ascii="Arial Nova Light" w:hAnsi="Arial Nova Light"/>
        </w:rPr>
      </w:pPr>
      <w:r w:rsidRPr="00A629E6">
        <w:rPr>
          <w:rFonts w:ascii="Arial Nova Light" w:hAnsi="Arial Nova Light"/>
        </w:rPr>
        <w:t>Artigo 7º - Revogam-se as disposições em contrário.</w:t>
      </w:r>
    </w:p>
    <w:p w14:paraId="0A109DB9" w14:textId="77777777" w:rsidR="00A629E6" w:rsidRPr="00A629E6" w:rsidRDefault="00A629E6" w:rsidP="00A629E6">
      <w:pPr>
        <w:jc w:val="both"/>
        <w:rPr>
          <w:rFonts w:ascii="Arial Nova Light" w:hAnsi="Arial Nova Light"/>
        </w:rPr>
      </w:pPr>
    </w:p>
    <w:p w14:paraId="3A7F7B61" w14:textId="77777777" w:rsidR="00A629E6" w:rsidRPr="00A629E6" w:rsidRDefault="00A629E6" w:rsidP="00A629E6">
      <w:pPr>
        <w:jc w:val="center"/>
        <w:rPr>
          <w:rFonts w:ascii="Arial Nova Light" w:hAnsi="Arial Nova Light"/>
        </w:rPr>
      </w:pPr>
      <w:r w:rsidRPr="00A629E6">
        <w:rPr>
          <w:rFonts w:ascii="Arial Nova Light" w:hAnsi="Arial Nova Light"/>
        </w:rPr>
        <w:t>Prefeitura Municipal de [Nome do Município], [Data de Publicação].</w:t>
      </w:r>
    </w:p>
    <w:p w14:paraId="47AD026B" w14:textId="77777777" w:rsidR="00A629E6" w:rsidRPr="00A629E6" w:rsidRDefault="00A629E6" w:rsidP="00A629E6">
      <w:pPr>
        <w:jc w:val="center"/>
        <w:rPr>
          <w:rFonts w:ascii="Arial Nova Light" w:hAnsi="Arial Nova Light"/>
        </w:rPr>
      </w:pPr>
    </w:p>
    <w:p w14:paraId="534295F7" w14:textId="77777777" w:rsidR="00A629E6" w:rsidRPr="00A629E6" w:rsidRDefault="00A629E6" w:rsidP="00A629E6">
      <w:pPr>
        <w:jc w:val="center"/>
        <w:rPr>
          <w:rFonts w:ascii="Arial Nova Light" w:hAnsi="Arial Nova Light"/>
        </w:rPr>
      </w:pPr>
      <w:r w:rsidRPr="00A629E6">
        <w:rPr>
          <w:rFonts w:ascii="Arial Nova Light" w:hAnsi="Arial Nova Light"/>
        </w:rPr>
        <w:t>[Assinatura do Prefeito]</w:t>
      </w:r>
    </w:p>
    <w:p w14:paraId="0CEAB1A5" w14:textId="3C800F6E" w:rsidR="00A629E6" w:rsidRPr="00A629E6" w:rsidRDefault="00A629E6" w:rsidP="00A629E6">
      <w:pPr>
        <w:jc w:val="center"/>
        <w:rPr>
          <w:rFonts w:ascii="Arial Nova Light" w:hAnsi="Arial Nova Light"/>
        </w:rPr>
      </w:pPr>
      <w:r w:rsidRPr="00A629E6">
        <w:rPr>
          <w:rFonts w:ascii="Arial Nova Light" w:hAnsi="Arial Nova Light"/>
        </w:rPr>
        <w:t>Prefeito Municipal de [Nome do Município]</w:t>
      </w:r>
    </w:p>
    <w:sectPr w:rsidR="00A629E6" w:rsidRPr="00A629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E6"/>
    <w:rsid w:val="0046064A"/>
    <w:rsid w:val="00A6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AB0B"/>
  <w15:chartTrackingRefBased/>
  <w15:docId w15:val="{486FD485-CCA7-4FF0-912D-9B34D0DD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629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629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629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629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629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629E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629E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629E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629E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29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629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629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629E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629E6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629E6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629E6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629E6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629E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629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629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629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629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629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629E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A629E6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A629E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629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629E6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629E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72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Westphalen Leusin</dc:creator>
  <cp:keywords/>
  <dc:description/>
  <cp:lastModifiedBy>Rodrigo Westphalen Leusin</cp:lastModifiedBy>
  <cp:revision>2</cp:revision>
  <dcterms:created xsi:type="dcterms:W3CDTF">2024-05-08T16:14:00Z</dcterms:created>
  <dcterms:modified xsi:type="dcterms:W3CDTF">2024-05-08T16:17:00Z</dcterms:modified>
</cp:coreProperties>
</file>