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B1078" w14:textId="52BADABF" w:rsidR="00B410CE" w:rsidRDefault="00B410CE" w:rsidP="00734B6A">
      <w:pPr>
        <w:jc w:val="both"/>
      </w:pPr>
      <w:r>
        <w:t>A(O) EXCENTÍSSIMO(O) PROMOTOR DE JUSTIÇA DA COMARCA DE XXXXX</w:t>
      </w:r>
    </w:p>
    <w:p w14:paraId="302811B5" w14:textId="77777777" w:rsidR="00B410CE" w:rsidRPr="00B410CE" w:rsidRDefault="00B410CE" w:rsidP="00734B6A">
      <w:pPr>
        <w:jc w:val="both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78B8BCDF" w14:textId="2B2B506F" w:rsidR="00B410CE" w:rsidRPr="00B410CE" w:rsidRDefault="00B410CE" w:rsidP="00734B6A">
      <w:pPr>
        <w:jc w:val="right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410CE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URGENTE – CALAMIDADE PÚBLICA</w:t>
      </w:r>
    </w:p>
    <w:p w14:paraId="60F2FF14" w14:textId="6E2C92B6" w:rsidR="00B410CE" w:rsidRPr="00B410CE" w:rsidRDefault="00B410CE" w:rsidP="00734B6A">
      <w:pPr>
        <w:jc w:val="right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410CE"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DESLIZAMENTO / INUNDAÇÃO</w:t>
      </w:r>
    </w:p>
    <w:p w14:paraId="25E1C13F" w14:textId="77777777" w:rsidR="00B410CE" w:rsidRDefault="00B410CE" w:rsidP="00734B6A">
      <w:pPr>
        <w:jc w:val="right"/>
      </w:pPr>
    </w:p>
    <w:p w14:paraId="6022418A" w14:textId="16B2E66A" w:rsidR="00B410CE" w:rsidRDefault="00B410CE" w:rsidP="00734B6A">
      <w:pPr>
        <w:jc w:val="both"/>
      </w:pPr>
      <w:r>
        <w:t xml:space="preserve">OFÍCIO </w:t>
      </w:r>
      <w:r w:rsidR="00734B6A">
        <w:t xml:space="preserve">N... </w:t>
      </w:r>
    </w:p>
    <w:p w14:paraId="57EA6C67" w14:textId="77777777" w:rsidR="00B410CE" w:rsidRDefault="00B410CE" w:rsidP="00734B6A">
      <w:pPr>
        <w:jc w:val="both"/>
      </w:pPr>
    </w:p>
    <w:p w14:paraId="56BB6718" w14:textId="14141099" w:rsidR="00B410CE" w:rsidRDefault="00B410CE" w:rsidP="00734B6A">
      <w:pPr>
        <w:jc w:val="center"/>
      </w:pPr>
      <w:r>
        <w:t>REQUERIMENTO DE AÇÃO CIVIL PÚBLICA</w:t>
      </w:r>
    </w:p>
    <w:p w14:paraId="448E1D16" w14:textId="77777777" w:rsidR="00B410CE" w:rsidRDefault="00B410CE" w:rsidP="00734B6A">
      <w:pPr>
        <w:jc w:val="both"/>
      </w:pPr>
    </w:p>
    <w:p w14:paraId="44582A7E" w14:textId="77777777" w:rsidR="00B410CE" w:rsidRDefault="00B410CE" w:rsidP="00734B6A">
      <w:pPr>
        <w:jc w:val="both"/>
      </w:pPr>
      <w:r>
        <w:t>O PREFEITO MUNICIPAL DE XXXXXXXX, vem, respeitosamente, a Vossa Excelência, requerer o ajuizamento de AÇÃO CIVIL PÚBLICA com pedido de tutela de urgência, por meio de</w:t>
      </w:r>
      <w:r>
        <w:t xml:space="preserve"> com medida liminar, para ordenar </w:t>
      </w:r>
      <w:r>
        <w:t xml:space="preserve">e </w:t>
      </w:r>
      <w:r>
        <w:t xml:space="preserve">autorizar ao Município de </w:t>
      </w:r>
      <w:r>
        <w:t>XXXXXXX</w:t>
      </w:r>
      <w:r>
        <w:t>, que, por sua Defesa Civil, na atividade de prestação de socorro e assistência às populações atingidas por desastres, estando em</w:t>
      </w:r>
      <w:r>
        <w:t xml:space="preserve"> </w:t>
      </w:r>
      <w:r>
        <w:t xml:space="preserve">vigor decreto de calamidade pública, e verificando-se necessidade de evacuação preventiva de pessoas das áreas de alto risco ou das edificações vulneráveis (art. 1º, incisos III e IV, combinado com art. 8º, inciso VII, da Lei 12.608/12), e, ainda, verificando-se recalcitrância dos moradores em deixar as suas residências, que </w:t>
      </w:r>
      <w:r w:rsidRPr="00B410CE">
        <w:rPr>
          <w:b/>
          <w:bCs/>
          <w:u w:val="single"/>
        </w:rPr>
        <w:t>efetue, quando necessário (autorização), a evacuação compulsória</w:t>
      </w:r>
      <w:r>
        <w:t xml:space="preserve">, podendo </w:t>
      </w:r>
      <w:r w:rsidRPr="00B410CE">
        <w:rPr>
          <w:b/>
          <w:bCs/>
          <w:u w:val="single"/>
        </w:rPr>
        <w:t>utilizar-se da força policial quando necessário</w:t>
      </w:r>
      <w:r>
        <w:t>, devendo essa ser medida última a ser invocada; devendo o fato ser devidamente formalizado em auto de notificação (conforme modelo da Defesa Civil, cópia anexa) pelo agente político ou público de proteção e defesa civil (art. 18, incisos I, II e III, da Lei 12.608/12) responsável pela evacuação ou salvamento – especialmente Defesa Civil do Município</w:t>
      </w:r>
      <w:r>
        <w:t>.</w:t>
      </w:r>
    </w:p>
    <w:p w14:paraId="430A918C" w14:textId="4C83BF59" w:rsidR="00B410CE" w:rsidRDefault="00B410CE" w:rsidP="00734B6A">
      <w:pPr>
        <w:jc w:val="both"/>
      </w:pPr>
      <w:r>
        <w:t xml:space="preserve">Informa que, uma vez realizada a remoção, o </w:t>
      </w:r>
      <w:r>
        <w:t>Município ampar</w:t>
      </w:r>
      <w:r>
        <w:t>ará</w:t>
      </w:r>
      <w:r>
        <w:t xml:space="preserve"> os evacuados em acolhimento temporário para assistência à população em situação de desastre, em condições adequadas de higiene e segurança (art. 8º, VIII, da Lei nº 12.608/12)</w:t>
      </w:r>
      <w:r>
        <w:t>.</w:t>
      </w:r>
    </w:p>
    <w:p w14:paraId="302AA526" w14:textId="77777777" w:rsidR="00B410CE" w:rsidRDefault="00B410CE" w:rsidP="00734B6A">
      <w:pPr>
        <w:jc w:val="both"/>
      </w:pPr>
    </w:p>
    <w:p w14:paraId="16893D61" w14:textId="6073E24B" w:rsidR="00B410CE" w:rsidRDefault="00B410CE" w:rsidP="00734B6A">
      <w:pPr>
        <w:jc w:val="center"/>
      </w:pPr>
      <w:r>
        <w:t>XXXXXXXX, de maio de 2024</w:t>
      </w:r>
    </w:p>
    <w:p w14:paraId="71CDF416" w14:textId="77777777" w:rsidR="00B410CE" w:rsidRDefault="00B410CE" w:rsidP="00734B6A">
      <w:pPr>
        <w:jc w:val="center"/>
      </w:pPr>
    </w:p>
    <w:p w14:paraId="4D2696AC" w14:textId="4B37ADC2" w:rsidR="00B410CE" w:rsidRDefault="00B410CE" w:rsidP="00734B6A">
      <w:pPr>
        <w:jc w:val="center"/>
      </w:pPr>
      <w:r>
        <w:t>PREFEITO MUNICIPAL</w:t>
      </w:r>
    </w:p>
    <w:p w14:paraId="6E080EE4" w14:textId="77777777" w:rsidR="00B410CE" w:rsidRDefault="00B410CE" w:rsidP="00734B6A">
      <w:pPr>
        <w:jc w:val="both"/>
      </w:pPr>
    </w:p>
    <w:sectPr w:rsidR="00B4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CE"/>
    <w:rsid w:val="00734B6A"/>
    <w:rsid w:val="00B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74EC"/>
  <w15:chartTrackingRefBased/>
  <w15:docId w15:val="{D8EFE831-1681-44AD-A86C-EA434D92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10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10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10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10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10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10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10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410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410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10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10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10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10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10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10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10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410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410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410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41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410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410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410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410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410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410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410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410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410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Westphalen Leusin</dc:creator>
  <cp:keywords/>
  <dc:description/>
  <cp:lastModifiedBy>Rodrigo Westphalen Leusin</cp:lastModifiedBy>
  <cp:revision>2</cp:revision>
  <dcterms:created xsi:type="dcterms:W3CDTF">2024-05-08T16:02:00Z</dcterms:created>
  <dcterms:modified xsi:type="dcterms:W3CDTF">2024-05-08T16:08:00Z</dcterms:modified>
</cp:coreProperties>
</file>