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4106D" w:rsidRDefault="00B4106D" w:rsidP="00B4106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106D">
        <w:rPr>
          <w:rFonts w:ascii="Times New Roman" w:hAnsi="Times New Roman" w:cs="Times New Roman"/>
          <w:sz w:val="26"/>
          <w:szCs w:val="26"/>
        </w:rPr>
        <w:t>PROJETO DE LEI nº</w:t>
      </w:r>
      <w:r w:rsidRPr="00B4106D">
        <w:rPr>
          <w:rFonts w:ascii="Times New Roman" w:hAnsi="Times New Roman" w:cs="Times New Roman"/>
          <w:sz w:val="26"/>
          <w:szCs w:val="26"/>
        </w:rPr>
        <w:tab/>
      </w:r>
    </w:p>
    <w:p w:rsidR="00B4106D" w:rsidRPr="00B4106D" w:rsidRDefault="00B4106D" w:rsidP="00B4106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106D">
        <w:rPr>
          <w:rFonts w:ascii="Times New Roman" w:hAnsi="Times New Roman" w:cs="Times New Roman"/>
          <w:sz w:val="26"/>
          <w:szCs w:val="26"/>
        </w:rPr>
        <w:tab/>
      </w:r>
      <w:r w:rsidRPr="00B4106D">
        <w:rPr>
          <w:rFonts w:ascii="Times New Roman" w:hAnsi="Times New Roman" w:cs="Times New Roman"/>
          <w:sz w:val="26"/>
          <w:szCs w:val="26"/>
        </w:rPr>
        <w:tab/>
      </w:r>
    </w:p>
    <w:p w:rsidR="00B4106D" w:rsidRPr="003A56ED" w:rsidRDefault="00B4106D" w:rsidP="00B4106D">
      <w:pPr>
        <w:pStyle w:val="SemEspaamento"/>
        <w:ind w:left="2832"/>
        <w:jc w:val="both"/>
        <w:rPr>
          <w:rFonts w:ascii="Times New Roman" w:hAnsi="Times New Roman" w:cs="Times New Roman"/>
          <w:sz w:val="26"/>
          <w:szCs w:val="26"/>
        </w:rPr>
      </w:pPr>
      <w:r w:rsidRPr="003A56ED">
        <w:rPr>
          <w:rFonts w:ascii="Times New Roman" w:hAnsi="Times New Roman" w:cs="Times New Roman"/>
          <w:sz w:val="26"/>
          <w:szCs w:val="26"/>
        </w:rPr>
        <w:t xml:space="preserve">Dispõe sobre o Programa Emergencial de Atenção Social </w:t>
      </w:r>
      <w:r w:rsidR="004C6C50" w:rsidRPr="003A56ED">
        <w:rPr>
          <w:rFonts w:ascii="Times New Roman" w:hAnsi="Times New Roman" w:cs="Times New Roman"/>
          <w:sz w:val="26"/>
          <w:szCs w:val="26"/>
        </w:rPr>
        <w:t>aos a</w:t>
      </w:r>
      <w:r w:rsidR="003006FE" w:rsidRPr="003A56ED">
        <w:rPr>
          <w:rFonts w:ascii="Times New Roman" w:hAnsi="Times New Roman" w:cs="Times New Roman"/>
          <w:sz w:val="26"/>
          <w:szCs w:val="26"/>
        </w:rPr>
        <w:t>tingidos pelo</w:t>
      </w:r>
      <w:r w:rsidR="004C6C50" w:rsidRPr="003A56ED">
        <w:rPr>
          <w:rFonts w:ascii="Times New Roman" w:hAnsi="Times New Roman" w:cs="Times New Roman"/>
          <w:sz w:val="26"/>
          <w:szCs w:val="26"/>
        </w:rPr>
        <w:t>s</w:t>
      </w:r>
      <w:r w:rsidR="003006FE" w:rsidRPr="003A56ED">
        <w:rPr>
          <w:rFonts w:ascii="Times New Roman" w:hAnsi="Times New Roman" w:cs="Times New Roman"/>
          <w:sz w:val="26"/>
          <w:szCs w:val="26"/>
        </w:rPr>
        <w:t xml:space="preserve"> </w:t>
      </w:r>
      <w:r w:rsidR="004C6C50" w:rsidRPr="003A56ED">
        <w:rPr>
          <w:rFonts w:ascii="Times New Roman" w:hAnsi="Times New Roman" w:cs="Times New Roman"/>
          <w:sz w:val="26"/>
          <w:szCs w:val="26"/>
        </w:rPr>
        <w:t xml:space="preserve">eventos climáticos de Chuvas Intensas </w:t>
      </w:r>
      <w:r w:rsidR="003006FE" w:rsidRPr="003A56ED">
        <w:rPr>
          <w:rFonts w:ascii="Times New Roman" w:hAnsi="Times New Roman" w:cs="Times New Roman"/>
          <w:sz w:val="26"/>
          <w:szCs w:val="26"/>
        </w:rPr>
        <w:t>no Município</w:t>
      </w:r>
      <w:r w:rsidR="009F23BA" w:rsidRPr="003A56ED">
        <w:rPr>
          <w:rFonts w:ascii="Times New Roman" w:hAnsi="Times New Roman" w:cs="Times New Roman"/>
          <w:sz w:val="26"/>
          <w:szCs w:val="26"/>
        </w:rPr>
        <w:t xml:space="preserve">, </w:t>
      </w:r>
      <w:r w:rsidR="00073A55">
        <w:rPr>
          <w:rFonts w:ascii="Times New Roman" w:hAnsi="Times New Roman" w:cs="Times New Roman"/>
          <w:sz w:val="26"/>
          <w:szCs w:val="26"/>
        </w:rPr>
        <w:t xml:space="preserve">bem como em relação às consequências do desastre natural, </w:t>
      </w:r>
      <w:r w:rsidR="009F23BA" w:rsidRPr="003A56ED">
        <w:rPr>
          <w:rFonts w:ascii="Times New Roman" w:hAnsi="Times New Roman" w:cs="Times New Roman"/>
          <w:sz w:val="26"/>
          <w:szCs w:val="26"/>
        </w:rPr>
        <w:t xml:space="preserve">nos termos do decreto de emergência </w:t>
      </w:r>
      <w:r w:rsidR="00620684">
        <w:rPr>
          <w:rFonts w:ascii="Times New Roman" w:hAnsi="Times New Roman" w:cs="Times New Roman"/>
          <w:sz w:val="26"/>
          <w:szCs w:val="26"/>
        </w:rPr>
        <w:t xml:space="preserve">local </w:t>
      </w:r>
      <w:r w:rsidR="009F23BA" w:rsidRPr="003A56ED">
        <w:rPr>
          <w:rFonts w:ascii="Times New Roman" w:hAnsi="Times New Roman" w:cs="Times New Roman"/>
          <w:sz w:val="26"/>
          <w:szCs w:val="26"/>
        </w:rPr>
        <w:t>nº..............</w:t>
      </w:r>
      <w:r w:rsidR="00620684">
        <w:rPr>
          <w:rFonts w:ascii="Times New Roman" w:hAnsi="Times New Roman" w:cs="Times New Roman"/>
          <w:sz w:val="26"/>
          <w:szCs w:val="26"/>
        </w:rPr>
        <w:t>,</w:t>
      </w:r>
      <w:r w:rsidR="003006FE" w:rsidRPr="003A56ED">
        <w:rPr>
          <w:rFonts w:ascii="Times New Roman" w:hAnsi="Times New Roman" w:cs="Times New Roman"/>
          <w:sz w:val="26"/>
          <w:szCs w:val="26"/>
        </w:rPr>
        <w:t xml:space="preserve"> </w:t>
      </w:r>
      <w:r w:rsidR="00073A55">
        <w:rPr>
          <w:rFonts w:ascii="Times New Roman" w:hAnsi="Times New Roman" w:cs="Times New Roman"/>
          <w:sz w:val="26"/>
          <w:szCs w:val="26"/>
        </w:rPr>
        <w:t xml:space="preserve">decreto de calamidade pública estadual </w:t>
      </w:r>
      <w:r w:rsidR="003006FE" w:rsidRPr="003A56ED">
        <w:rPr>
          <w:rFonts w:ascii="Times New Roman" w:hAnsi="Times New Roman" w:cs="Times New Roman"/>
          <w:sz w:val="26"/>
          <w:szCs w:val="26"/>
        </w:rPr>
        <w:t>e dá outras providências</w:t>
      </w:r>
      <w:r w:rsidRPr="003A56ED">
        <w:rPr>
          <w:rFonts w:ascii="Times New Roman" w:hAnsi="Times New Roman" w:cs="Times New Roman"/>
          <w:sz w:val="26"/>
          <w:szCs w:val="26"/>
        </w:rPr>
        <w:t>.</w:t>
      </w:r>
    </w:p>
    <w:p w:rsidR="00B4106D" w:rsidRPr="00DE09F5" w:rsidRDefault="00B4106D" w:rsidP="0005625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341D" w:rsidRPr="00DE09F5" w:rsidRDefault="00620684" w:rsidP="0005625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9F5">
        <w:rPr>
          <w:rFonts w:ascii="Times New Roman" w:hAnsi="Times New Roman" w:cs="Times New Roman"/>
          <w:sz w:val="26"/>
          <w:szCs w:val="26"/>
        </w:rPr>
        <w:tab/>
      </w:r>
      <w:r w:rsidRPr="00DE09F5">
        <w:rPr>
          <w:rFonts w:ascii="Times New Roman" w:hAnsi="Times New Roman" w:cs="Times New Roman"/>
          <w:sz w:val="26"/>
          <w:szCs w:val="26"/>
        </w:rPr>
        <w:tab/>
        <w:t xml:space="preserve">Art. 1º </w:t>
      </w:r>
      <w:r w:rsidRPr="00DE09F5">
        <w:rPr>
          <w:rFonts w:ascii="Times New Roman" w:hAnsi="Times New Roman" w:cs="Times New Roman"/>
          <w:sz w:val="26"/>
          <w:szCs w:val="26"/>
        </w:rPr>
        <w:t>Em razão do estado de calamidade pública reconhecido pelo</w:t>
      </w:r>
      <w:r w:rsidRPr="00DE09F5">
        <w:rPr>
          <w:rFonts w:ascii="Times New Roman" w:hAnsi="Times New Roman" w:cs="Times New Roman"/>
          <w:sz w:val="26"/>
          <w:szCs w:val="26"/>
        </w:rPr>
        <w:t xml:space="preserve"> Decreto Estadual nº</w:t>
      </w:r>
      <w:r w:rsidR="007126B9">
        <w:rPr>
          <w:rFonts w:ascii="Times New Roman" w:hAnsi="Times New Roman" w:cs="Times New Roman"/>
          <w:sz w:val="26"/>
          <w:szCs w:val="26"/>
        </w:rPr>
        <w:t xml:space="preserve"> 57.596/2024 </w:t>
      </w:r>
      <w:r w:rsidRPr="00DE09F5">
        <w:rPr>
          <w:rFonts w:ascii="Times New Roman" w:hAnsi="Times New Roman" w:cs="Times New Roman"/>
          <w:sz w:val="26"/>
          <w:szCs w:val="26"/>
        </w:rPr>
        <w:t>e Decreto de (Emergência ou Calamidade Municipal nº..............</w:t>
      </w:r>
      <w:r w:rsidR="00BD59F7" w:rsidRPr="00DE09F5">
        <w:rPr>
          <w:rFonts w:ascii="Times New Roman" w:hAnsi="Times New Roman" w:cs="Times New Roman"/>
          <w:sz w:val="26"/>
          <w:szCs w:val="26"/>
        </w:rPr>
        <w:t>,</w:t>
      </w:r>
      <w:r w:rsidR="007126B9">
        <w:rPr>
          <w:rFonts w:ascii="Times New Roman" w:hAnsi="Times New Roman" w:cs="Times New Roman"/>
          <w:sz w:val="26"/>
          <w:szCs w:val="26"/>
        </w:rPr>
        <w:t xml:space="preserve"> </w:t>
      </w:r>
      <w:r w:rsidR="00BD59F7" w:rsidRPr="00DE09F5">
        <w:rPr>
          <w:rFonts w:ascii="Times New Roman" w:hAnsi="Times New Roman" w:cs="Times New Roman"/>
          <w:sz w:val="26"/>
          <w:szCs w:val="26"/>
        </w:rPr>
        <w:t>f</w:t>
      </w:r>
      <w:r w:rsidR="0056341D" w:rsidRPr="00DE09F5">
        <w:rPr>
          <w:rFonts w:ascii="Times New Roman" w:hAnsi="Times New Roman" w:cs="Times New Roman"/>
          <w:sz w:val="26"/>
          <w:szCs w:val="26"/>
        </w:rPr>
        <w:t xml:space="preserve">ica criado no âmbito Municipal, o Programa Emergencial de Atenção Social </w:t>
      </w:r>
      <w:r w:rsidR="003006FE" w:rsidRPr="00DE09F5">
        <w:rPr>
          <w:rFonts w:ascii="Times New Roman" w:hAnsi="Times New Roman" w:cs="Times New Roman"/>
          <w:sz w:val="26"/>
          <w:szCs w:val="26"/>
        </w:rPr>
        <w:t xml:space="preserve">aos atingidos </w:t>
      </w:r>
      <w:r w:rsidR="00891277" w:rsidRPr="00DE09F5">
        <w:rPr>
          <w:rFonts w:ascii="Times New Roman" w:hAnsi="Times New Roman" w:cs="Times New Roman"/>
          <w:sz w:val="26"/>
          <w:szCs w:val="26"/>
        </w:rPr>
        <w:t xml:space="preserve">pelos </w:t>
      </w:r>
      <w:r w:rsidR="004C6C50" w:rsidRPr="00DE09F5">
        <w:rPr>
          <w:rFonts w:ascii="Times New Roman" w:hAnsi="Times New Roman" w:cs="Times New Roman"/>
          <w:sz w:val="26"/>
          <w:szCs w:val="26"/>
        </w:rPr>
        <w:t>eventos climáticos</w:t>
      </w:r>
      <w:r w:rsidR="00056254" w:rsidRPr="00DE09F5">
        <w:rPr>
          <w:rFonts w:ascii="Times New Roman" w:hAnsi="Times New Roman" w:cs="Times New Roman"/>
          <w:sz w:val="26"/>
          <w:szCs w:val="26"/>
        </w:rPr>
        <w:t xml:space="preserve">, </w:t>
      </w:r>
      <w:r w:rsidR="00891277" w:rsidRPr="00DE09F5">
        <w:rPr>
          <w:rFonts w:ascii="Times New Roman" w:hAnsi="Times New Roman" w:cs="Times New Roman"/>
          <w:sz w:val="26"/>
          <w:szCs w:val="26"/>
        </w:rPr>
        <w:t xml:space="preserve">destinado à população exposta aos danos </w:t>
      </w:r>
      <w:r w:rsidR="003006FE" w:rsidRPr="00DE09F5">
        <w:rPr>
          <w:rFonts w:ascii="Times New Roman" w:hAnsi="Times New Roman" w:cs="Times New Roman"/>
          <w:sz w:val="26"/>
          <w:szCs w:val="26"/>
        </w:rPr>
        <w:t>provocados pelas enchentes e chuvas de grande intensidade</w:t>
      </w:r>
      <w:r w:rsidR="009F23BA" w:rsidRPr="00DE09F5">
        <w:rPr>
          <w:rFonts w:ascii="Times New Roman" w:hAnsi="Times New Roman" w:cs="Times New Roman"/>
          <w:sz w:val="26"/>
          <w:szCs w:val="26"/>
        </w:rPr>
        <w:t xml:space="preserve">, </w:t>
      </w:r>
      <w:r w:rsidR="00BD59F7" w:rsidRPr="00DE09F5">
        <w:rPr>
          <w:rFonts w:ascii="Times New Roman" w:hAnsi="Times New Roman" w:cs="Times New Roman"/>
          <w:sz w:val="26"/>
          <w:szCs w:val="26"/>
        </w:rPr>
        <w:t>bem como decorrente das consequências danosas geradas pela situação.</w:t>
      </w:r>
    </w:p>
    <w:p w:rsidR="00056254" w:rsidRPr="00DE09F5" w:rsidRDefault="00056254" w:rsidP="0005625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9F5">
        <w:rPr>
          <w:rFonts w:ascii="Times New Roman" w:hAnsi="Times New Roman" w:cs="Times New Roman"/>
          <w:sz w:val="26"/>
          <w:szCs w:val="26"/>
        </w:rPr>
        <w:tab/>
      </w:r>
      <w:r w:rsidRPr="00DE09F5">
        <w:rPr>
          <w:rFonts w:ascii="Times New Roman" w:hAnsi="Times New Roman" w:cs="Times New Roman"/>
          <w:sz w:val="26"/>
          <w:szCs w:val="26"/>
        </w:rPr>
        <w:tab/>
        <w:t xml:space="preserve">Art. 2º </w:t>
      </w:r>
      <w:r w:rsidR="003006FE" w:rsidRPr="00DE09F5">
        <w:rPr>
          <w:rFonts w:ascii="Times New Roman" w:hAnsi="Times New Roman" w:cs="Times New Roman"/>
          <w:sz w:val="26"/>
          <w:szCs w:val="26"/>
        </w:rPr>
        <w:t>I</w:t>
      </w:r>
      <w:r w:rsidRPr="00DE09F5">
        <w:rPr>
          <w:rFonts w:ascii="Times New Roman" w:hAnsi="Times New Roman" w:cs="Times New Roman"/>
          <w:sz w:val="26"/>
          <w:szCs w:val="26"/>
        </w:rPr>
        <w:t>ntegra</w:t>
      </w:r>
      <w:r w:rsidR="003006FE" w:rsidRPr="00DE09F5">
        <w:rPr>
          <w:rFonts w:ascii="Times New Roman" w:hAnsi="Times New Roman" w:cs="Times New Roman"/>
          <w:sz w:val="26"/>
          <w:szCs w:val="26"/>
        </w:rPr>
        <w:t>m</w:t>
      </w:r>
      <w:r w:rsidRPr="00DE09F5">
        <w:rPr>
          <w:rFonts w:ascii="Times New Roman" w:hAnsi="Times New Roman" w:cs="Times New Roman"/>
          <w:sz w:val="26"/>
          <w:szCs w:val="26"/>
        </w:rPr>
        <w:t xml:space="preserve"> o programa as pessoas </w:t>
      </w:r>
      <w:r w:rsidR="00BD59F7" w:rsidRPr="00DE09F5">
        <w:rPr>
          <w:rFonts w:ascii="Times New Roman" w:hAnsi="Times New Roman" w:cs="Times New Roman"/>
          <w:sz w:val="26"/>
          <w:szCs w:val="26"/>
        </w:rPr>
        <w:t xml:space="preserve">individualmente consideradas </w:t>
      </w:r>
      <w:r w:rsidRPr="00DE09F5">
        <w:rPr>
          <w:rFonts w:ascii="Times New Roman" w:hAnsi="Times New Roman" w:cs="Times New Roman"/>
          <w:sz w:val="26"/>
          <w:szCs w:val="26"/>
        </w:rPr>
        <w:t xml:space="preserve">ou o </w:t>
      </w:r>
      <w:r w:rsidR="00BD59F7" w:rsidRPr="00DE09F5">
        <w:rPr>
          <w:rFonts w:ascii="Times New Roman" w:hAnsi="Times New Roman" w:cs="Times New Roman"/>
          <w:sz w:val="26"/>
          <w:szCs w:val="26"/>
        </w:rPr>
        <w:t>grupo</w:t>
      </w:r>
      <w:r w:rsidRPr="00DE09F5">
        <w:rPr>
          <w:rFonts w:ascii="Times New Roman" w:hAnsi="Times New Roman" w:cs="Times New Roman"/>
          <w:sz w:val="26"/>
          <w:szCs w:val="26"/>
        </w:rPr>
        <w:t xml:space="preserve"> familiar </w:t>
      </w:r>
      <w:r w:rsidR="003006FE" w:rsidRPr="00DE09F5">
        <w:rPr>
          <w:rFonts w:ascii="Times New Roman" w:hAnsi="Times New Roman" w:cs="Times New Roman"/>
          <w:sz w:val="26"/>
          <w:szCs w:val="26"/>
        </w:rPr>
        <w:t>atingido</w:t>
      </w:r>
      <w:r w:rsidR="00BD59F7" w:rsidRPr="00DE09F5">
        <w:rPr>
          <w:rFonts w:ascii="Times New Roman" w:hAnsi="Times New Roman" w:cs="Times New Roman"/>
          <w:sz w:val="26"/>
          <w:szCs w:val="26"/>
        </w:rPr>
        <w:t>s</w:t>
      </w:r>
      <w:r w:rsidR="003006FE" w:rsidRPr="00DE09F5">
        <w:rPr>
          <w:rFonts w:ascii="Times New Roman" w:hAnsi="Times New Roman" w:cs="Times New Roman"/>
          <w:sz w:val="26"/>
          <w:szCs w:val="26"/>
        </w:rPr>
        <w:t xml:space="preserve"> pelos eventos, que provocaram </w:t>
      </w:r>
      <w:r w:rsidR="00BD59F7" w:rsidRPr="00DE09F5">
        <w:rPr>
          <w:rFonts w:ascii="Times New Roman" w:hAnsi="Times New Roman" w:cs="Times New Roman"/>
          <w:sz w:val="26"/>
          <w:szCs w:val="26"/>
        </w:rPr>
        <w:t xml:space="preserve">perdas ou </w:t>
      </w:r>
      <w:r w:rsidR="003006FE" w:rsidRPr="00DE09F5">
        <w:rPr>
          <w:rFonts w:ascii="Times New Roman" w:hAnsi="Times New Roman" w:cs="Times New Roman"/>
          <w:sz w:val="26"/>
          <w:szCs w:val="26"/>
        </w:rPr>
        <w:t xml:space="preserve">danos às </w:t>
      </w:r>
      <w:r w:rsidR="000B0327">
        <w:rPr>
          <w:rFonts w:ascii="Times New Roman" w:hAnsi="Times New Roman" w:cs="Times New Roman"/>
          <w:sz w:val="26"/>
          <w:szCs w:val="26"/>
        </w:rPr>
        <w:t>habitações</w:t>
      </w:r>
      <w:r w:rsidR="003006FE" w:rsidRPr="00DE09F5">
        <w:rPr>
          <w:rFonts w:ascii="Times New Roman" w:hAnsi="Times New Roman" w:cs="Times New Roman"/>
          <w:sz w:val="26"/>
          <w:szCs w:val="26"/>
        </w:rPr>
        <w:t xml:space="preserve">, </w:t>
      </w:r>
      <w:r w:rsidR="00BD59F7" w:rsidRPr="00DE09F5">
        <w:rPr>
          <w:rFonts w:ascii="Times New Roman" w:hAnsi="Times New Roman" w:cs="Times New Roman"/>
          <w:sz w:val="26"/>
          <w:szCs w:val="26"/>
        </w:rPr>
        <w:t xml:space="preserve">total ou parcialmente, </w:t>
      </w:r>
      <w:r w:rsidR="003006FE" w:rsidRPr="00DE09F5">
        <w:rPr>
          <w:rFonts w:ascii="Times New Roman" w:hAnsi="Times New Roman" w:cs="Times New Roman"/>
          <w:sz w:val="26"/>
          <w:szCs w:val="26"/>
        </w:rPr>
        <w:t>impossibilidade de acessos, perdas de bens móveis, equipamentos elétricos e outros utensílios de uso diário.</w:t>
      </w:r>
    </w:p>
    <w:p w:rsidR="00BD59F7" w:rsidRPr="00DE09F5" w:rsidRDefault="0093649B" w:rsidP="0093649B">
      <w:pPr>
        <w:pStyle w:val="NormalWeb"/>
        <w:spacing w:before="225" w:beforeAutospacing="0" w:after="225" w:afterAutospacing="0"/>
        <w:ind w:firstLine="570"/>
        <w:jc w:val="both"/>
        <w:rPr>
          <w:color w:val="000000"/>
          <w:sz w:val="26"/>
          <w:szCs w:val="26"/>
        </w:rPr>
      </w:pPr>
      <w:r w:rsidRPr="00DE09F5">
        <w:rPr>
          <w:color w:val="000000"/>
          <w:sz w:val="26"/>
          <w:szCs w:val="26"/>
        </w:rPr>
        <w:tab/>
      </w:r>
      <w:r w:rsidRPr="00DE09F5">
        <w:rPr>
          <w:color w:val="000000"/>
          <w:sz w:val="26"/>
          <w:szCs w:val="26"/>
        </w:rPr>
        <w:tab/>
        <w:t xml:space="preserve">Art. 3º </w:t>
      </w:r>
      <w:r w:rsidR="00B53260" w:rsidRPr="00DE09F5">
        <w:rPr>
          <w:color w:val="000000"/>
          <w:sz w:val="26"/>
          <w:szCs w:val="26"/>
        </w:rPr>
        <w:t xml:space="preserve">O Programa </w:t>
      </w:r>
      <w:r w:rsidR="00891277" w:rsidRPr="00DE09F5">
        <w:rPr>
          <w:color w:val="000000"/>
          <w:sz w:val="26"/>
          <w:szCs w:val="26"/>
        </w:rPr>
        <w:t xml:space="preserve">destinará recursos financeiros de R$ </w:t>
      </w:r>
      <w:r w:rsidR="00BD59F7" w:rsidRPr="00DE09F5">
        <w:rPr>
          <w:color w:val="000000"/>
          <w:sz w:val="26"/>
          <w:szCs w:val="26"/>
        </w:rPr>
        <w:t>000</w:t>
      </w:r>
      <w:r w:rsidR="00891277" w:rsidRPr="00DE09F5">
        <w:rPr>
          <w:color w:val="000000"/>
          <w:sz w:val="26"/>
          <w:szCs w:val="26"/>
        </w:rPr>
        <w:t xml:space="preserve">,00 para cada </w:t>
      </w:r>
      <w:r w:rsidR="00BD59F7" w:rsidRPr="00DE09F5">
        <w:rPr>
          <w:color w:val="000000"/>
          <w:sz w:val="26"/>
          <w:szCs w:val="26"/>
        </w:rPr>
        <w:t xml:space="preserve">pessoa ou habitação ou ainda de R$ 000,00 a R$ 000,00 para o </w:t>
      </w:r>
      <w:r w:rsidR="00891277" w:rsidRPr="00DE09F5">
        <w:rPr>
          <w:color w:val="000000"/>
          <w:sz w:val="26"/>
          <w:szCs w:val="26"/>
        </w:rPr>
        <w:t>grupo familiar</w:t>
      </w:r>
      <w:r w:rsidR="00BD59F7" w:rsidRPr="00DE09F5">
        <w:rPr>
          <w:color w:val="000000"/>
          <w:sz w:val="26"/>
          <w:szCs w:val="26"/>
        </w:rPr>
        <w:t xml:space="preserve"> mínimo de </w:t>
      </w:r>
      <w:r w:rsidR="002378F2">
        <w:rPr>
          <w:color w:val="000000"/>
          <w:sz w:val="26"/>
          <w:szCs w:val="26"/>
        </w:rPr>
        <w:t>duas</w:t>
      </w:r>
      <w:r w:rsidR="00BD59F7" w:rsidRPr="00DE09F5">
        <w:rPr>
          <w:color w:val="000000"/>
          <w:sz w:val="26"/>
          <w:szCs w:val="26"/>
        </w:rPr>
        <w:t xml:space="preserve"> pessoas.com acréscimo de R$ 00,00 para cada membro adicional</w:t>
      </w:r>
      <w:r w:rsidR="00891277" w:rsidRPr="00DE09F5">
        <w:rPr>
          <w:color w:val="000000"/>
          <w:sz w:val="26"/>
          <w:szCs w:val="26"/>
        </w:rPr>
        <w:t>, podendo tal montante ser transferido conforme a necessidade identificada pela Secretaria da Assistência Social, mediante termo fundamentado</w:t>
      </w:r>
      <w:r w:rsidR="00BD59F7" w:rsidRPr="00DE09F5">
        <w:rPr>
          <w:color w:val="000000"/>
          <w:sz w:val="26"/>
          <w:szCs w:val="26"/>
        </w:rPr>
        <w:t>,</w:t>
      </w:r>
      <w:r w:rsidR="00891277" w:rsidRPr="00DE09F5">
        <w:rPr>
          <w:color w:val="000000"/>
          <w:sz w:val="26"/>
          <w:szCs w:val="26"/>
        </w:rPr>
        <w:t xml:space="preserve"> justificando a destinação</w:t>
      </w:r>
      <w:r w:rsidR="00BD59F7" w:rsidRPr="00DE09F5">
        <w:rPr>
          <w:color w:val="000000"/>
          <w:sz w:val="26"/>
          <w:szCs w:val="26"/>
        </w:rPr>
        <w:t xml:space="preserve"> e sua continuidade</w:t>
      </w:r>
      <w:r w:rsidR="00E006BF" w:rsidRPr="00DE09F5">
        <w:rPr>
          <w:color w:val="000000"/>
          <w:sz w:val="26"/>
          <w:szCs w:val="26"/>
        </w:rPr>
        <w:t>.</w:t>
      </w:r>
    </w:p>
    <w:p w:rsidR="00891277" w:rsidRPr="00DE09F5" w:rsidRDefault="00BD59F7" w:rsidP="00E006BF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09F5">
        <w:rPr>
          <w:rFonts w:ascii="Times New Roman" w:hAnsi="Times New Roman" w:cs="Times New Roman"/>
          <w:sz w:val="26"/>
          <w:szCs w:val="26"/>
        </w:rPr>
        <w:tab/>
      </w:r>
      <w:r w:rsidRPr="00DE09F5">
        <w:rPr>
          <w:rFonts w:ascii="Times New Roman" w:hAnsi="Times New Roman" w:cs="Times New Roman"/>
          <w:sz w:val="26"/>
          <w:szCs w:val="26"/>
        </w:rPr>
        <w:tab/>
        <w:t>Art. 4º</w:t>
      </w:r>
      <w:r w:rsidRPr="00DE09F5">
        <w:rPr>
          <w:rFonts w:ascii="Times New Roman" w:hAnsi="Times New Roman" w:cs="Times New Roman"/>
          <w:sz w:val="26"/>
          <w:szCs w:val="26"/>
        </w:rPr>
        <w:t xml:space="preserve"> O valor referente ao comprometimento </w:t>
      </w:r>
      <w:r w:rsidRPr="00DE09F5">
        <w:rPr>
          <w:rFonts w:ascii="Times New Roman" w:hAnsi="Times New Roman" w:cs="Times New Roman"/>
          <w:sz w:val="26"/>
          <w:szCs w:val="26"/>
        </w:rPr>
        <w:t>financeiro</w:t>
      </w:r>
      <w:r w:rsidRPr="00DE09F5">
        <w:rPr>
          <w:rFonts w:ascii="Times New Roman" w:hAnsi="Times New Roman" w:cs="Times New Roman"/>
          <w:sz w:val="26"/>
          <w:szCs w:val="26"/>
        </w:rPr>
        <w:t xml:space="preserve"> com tratamentos de saúde, alimentos</w:t>
      </w:r>
      <w:r w:rsidRPr="00DE09F5">
        <w:rPr>
          <w:rFonts w:ascii="Times New Roman" w:hAnsi="Times New Roman" w:cs="Times New Roman"/>
          <w:sz w:val="26"/>
          <w:szCs w:val="26"/>
        </w:rPr>
        <w:t xml:space="preserve">, </w:t>
      </w:r>
      <w:r w:rsidRPr="00DE09F5">
        <w:rPr>
          <w:rFonts w:ascii="Times New Roman" w:hAnsi="Times New Roman" w:cs="Times New Roman"/>
          <w:sz w:val="26"/>
          <w:szCs w:val="26"/>
        </w:rPr>
        <w:t xml:space="preserve">medicamentos </w:t>
      </w:r>
      <w:r w:rsidR="00E006BF" w:rsidRPr="00DE09F5">
        <w:rPr>
          <w:rFonts w:ascii="Times New Roman" w:hAnsi="Times New Roman" w:cs="Times New Roman"/>
          <w:sz w:val="26"/>
          <w:szCs w:val="26"/>
        </w:rPr>
        <w:t>e as necessidades prementes resultado das perdas sofridas pelos eventos danosos, será atestado pela área social do Município</w:t>
      </w:r>
      <w:r w:rsidRPr="00DE09F5">
        <w:rPr>
          <w:rFonts w:ascii="Times New Roman" w:hAnsi="Times New Roman" w:cs="Times New Roman"/>
          <w:sz w:val="26"/>
          <w:szCs w:val="26"/>
        </w:rPr>
        <w:t>.</w:t>
      </w:r>
    </w:p>
    <w:p w:rsidR="00DD5095" w:rsidRPr="00DE09F5" w:rsidRDefault="00B53260" w:rsidP="00891277">
      <w:pPr>
        <w:pStyle w:val="NormalWeb"/>
        <w:spacing w:before="225" w:beforeAutospacing="0" w:after="225" w:afterAutospacing="0"/>
        <w:ind w:firstLine="570"/>
        <w:jc w:val="both"/>
        <w:rPr>
          <w:color w:val="000000"/>
          <w:sz w:val="26"/>
          <w:szCs w:val="26"/>
        </w:rPr>
      </w:pPr>
      <w:r w:rsidRPr="00DE09F5">
        <w:rPr>
          <w:color w:val="000000"/>
          <w:sz w:val="26"/>
          <w:szCs w:val="26"/>
        </w:rPr>
        <w:tab/>
      </w:r>
      <w:r w:rsidR="00DD5095" w:rsidRPr="00DE09F5">
        <w:rPr>
          <w:color w:val="000000"/>
          <w:sz w:val="26"/>
          <w:szCs w:val="26"/>
        </w:rPr>
        <w:tab/>
      </w:r>
      <w:r w:rsidR="00891277" w:rsidRPr="00DE09F5">
        <w:rPr>
          <w:color w:val="000000"/>
          <w:sz w:val="26"/>
          <w:szCs w:val="26"/>
        </w:rPr>
        <w:t xml:space="preserve">Art. </w:t>
      </w:r>
      <w:r w:rsidR="00CC3C85" w:rsidRPr="00DE09F5">
        <w:rPr>
          <w:color w:val="000000"/>
          <w:sz w:val="26"/>
          <w:szCs w:val="26"/>
        </w:rPr>
        <w:t>5</w:t>
      </w:r>
      <w:r w:rsidR="00891277" w:rsidRPr="00DE09F5">
        <w:rPr>
          <w:color w:val="000000"/>
          <w:sz w:val="26"/>
          <w:szCs w:val="26"/>
        </w:rPr>
        <w:t>º Os beneficiados deverão ser cadastrados pela assistência social do Município, com a emissão do laudo para a destinação do recurso.</w:t>
      </w:r>
    </w:p>
    <w:p w:rsidR="00891277" w:rsidRPr="00DE09F5" w:rsidRDefault="00891277" w:rsidP="00891277">
      <w:pPr>
        <w:pStyle w:val="NormalWeb"/>
        <w:spacing w:before="225" w:beforeAutospacing="0" w:after="225" w:afterAutospacing="0"/>
        <w:ind w:firstLine="570"/>
        <w:jc w:val="both"/>
        <w:rPr>
          <w:color w:val="000000"/>
          <w:sz w:val="26"/>
          <w:szCs w:val="26"/>
        </w:rPr>
      </w:pPr>
      <w:r w:rsidRPr="00DE09F5">
        <w:rPr>
          <w:color w:val="000000"/>
          <w:sz w:val="26"/>
          <w:szCs w:val="26"/>
        </w:rPr>
        <w:tab/>
      </w:r>
      <w:r w:rsidRPr="00DE09F5">
        <w:rPr>
          <w:color w:val="000000"/>
          <w:sz w:val="26"/>
          <w:szCs w:val="26"/>
        </w:rPr>
        <w:tab/>
        <w:t>§ 1º Os valores deverão ser depositados à conta corrente indicada pelo beneficiário da medida;</w:t>
      </w:r>
    </w:p>
    <w:p w:rsidR="00891277" w:rsidRPr="00DE09F5" w:rsidRDefault="00891277" w:rsidP="00891277">
      <w:pPr>
        <w:pStyle w:val="NormalWeb"/>
        <w:spacing w:before="225" w:beforeAutospacing="0" w:after="225" w:afterAutospacing="0"/>
        <w:ind w:firstLine="570"/>
        <w:jc w:val="both"/>
        <w:rPr>
          <w:color w:val="000000"/>
          <w:sz w:val="26"/>
          <w:szCs w:val="26"/>
        </w:rPr>
      </w:pPr>
      <w:r w:rsidRPr="00DE09F5">
        <w:rPr>
          <w:color w:val="000000"/>
          <w:sz w:val="26"/>
          <w:szCs w:val="26"/>
        </w:rPr>
        <w:tab/>
      </w:r>
      <w:r w:rsidRPr="00DE09F5">
        <w:rPr>
          <w:color w:val="000000"/>
          <w:sz w:val="26"/>
          <w:szCs w:val="26"/>
        </w:rPr>
        <w:tab/>
        <w:t>§ 2º O comprovante do depósito formalizará a liquidação da despesa do auxílio emergencial previsto nesta lei.</w:t>
      </w:r>
    </w:p>
    <w:p w:rsidR="00066C1A" w:rsidRPr="00DE09F5" w:rsidRDefault="008761B9" w:rsidP="008761B9">
      <w:pPr>
        <w:pStyle w:val="NormalWeb"/>
        <w:spacing w:before="225" w:beforeAutospacing="0" w:after="225" w:afterAutospacing="0"/>
        <w:ind w:firstLine="570"/>
        <w:jc w:val="both"/>
        <w:rPr>
          <w:color w:val="000000"/>
          <w:sz w:val="26"/>
          <w:szCs w:val="26"/>
        </w:rPr>
      </w:pPr>
      <w:r w:rsidRPr="00DE09F5">
        <w:rPr>
          <w:color w:val="000000"/>
          <w:sz w:val="26"/>
          <w:szCs w:val="26"/>
        </w:rPr>
        <w:lastRenderedPageBreak/>
        <w:tab/>
      </w:r>
      <w:r w:rsidRPr="00DE09F5">
        <w:rPr>
          <w:color w:val="000000"/>
          <w:sz w:val="26"/>
          <w:szCs w:val="26"/>
        </w:rPr>
        <w:tab/>
      </w:r>
      <w:bookmarkStart w:id="0" w:name="art2"/>
      <w:bookmarkEnd w:id="0"/>
      <w:r w:rsidR="00066C1A" w:rsidRPr="00DE09F5">
        <w:rPr>
          <w:color w:val="000000"/>
          <w:sz w:val="26"/>
          <w:szCs w:val="26"/>
        </w:rPr>
        <w:t xml:space="preserve">Art. </w:t>
      </w:r>
      <w:r w:rsidR="002378F2">
        <w:rPr>
          <w:color w:val="000000"/>
          <w:sz w:val="26"/>
          <w:szCs w:val="26"/>
        </w:rPr>
        <w:t>6</w:t>
      </w:r>
      <w:r w:rsidR="00066C1A" w:rsidRPr="00DE09F5">
        <w:rPr>
          <w:color w:val="000000"/>
          <w:sz w:val="26"/>
          <w:szCs w:val="26"/>
        </w:rPr>
        <w:t xml:space="preserve">º </w:t>
      </w:r>
      <w:r w:rsidRPr="00DE09F5">
        <w:rPr>
          <w:color w:val="000000"/>
          <w:sz w:val="26"/>
          <w:szCs w:val="26"/>
        </w:rPr>
        <w:t xml:space="preserve">O auxílio financeiro emergencial para </w:t>
      </w:r>
      <w:r w:rsidR="003A56ED" w:rsidRPr="00DE09F5">
        <w:rPr>
          <w:color w:val="000000"/>
          <w:sz w:val="26"/>
          <w:szCs w:val="26"/>
        </w:rPr>
        <w:t>a população atingida poderá ser destinado</w:t>
      </w:r>
      <w:r w:rsidRPr="00DE09F5">
        <w:rPr>
          <w:color w:val="000000"/>
          <w:sz w:val="26"/>
          <w:szCs w:val="26"/>
        </w:rPr>
        <w:t xml:space="preserve"> pelo período de </w:t>
      </w:r>
      <w:proofErr w:type="gramStart"/>
      <w:r w:rsidRPr="00DE09F5">
        <w:rPr>
          <w:color w:val="000000"/>
          <w:sz w:val="26"/>
          <w:szCs w:val="26"/>
        </w:rPr>
        <w:t>.....</w:t>
      </w:r>
      <w:proofErr w:type="gramEnd"/>
      <w:r w:rsidR="00066C1A" w:rsidRPr="00DE09F5">
        <w:rPr>
          <w:color w:val="000000"/>
          <w:sz w:val="26"/>
          <w:szCs w:val="26"/>
        </w:rPr>
        <w:t>meses</w:t>
      </w:r>
      <w:r w:rsidR="002378F2">
        <w:rPr>
          <w:color w:val="000000"/>
          <w:sz w:val="26"/>
          <w:szCs w:val="26"/>
        </w:rPr>
        <w:t xml:space="preserve"> (ou parcelas)</w:t>
      </w:r>
      <w:r w:rsidR="00066C1A" w:rsidRPr="00DE09F5">
        <w:rPr>
          <w:color w:val="000000"/>
          <w:sz w:val="26"/>
          <w:szCs w:val="26"/>
        </w:rPr>
        <w:t xml:space="preserve">, a contar da publicação desta Lei, </w:t>
      </w:r>
      <w:r w:rsidRPr="00DE09F5">
        <w:rPr>
          <w:color w:val="000000"/>
          <w:sz w:val="26"/>
          <w:szCs w:val="26"/>
        </w:rPr>
        <w:t xml:space="preserve">para quem cumpra </w:t>
      </w:r>
      <w:r w:rsidR="00066C1A" w:rsidRPr="00DE09F5">
        <w:rPr>
          <w:color w:val="000000"/>
          <w:sz w:val="26"/>
          <w:szCs w:val="26"/>
        </w:rPr>
        <w:t>os seguintes requisitos:</w:t>
      </w:r>
    </w:p>
    <w:p w:rsidR="00066C1A" w:rsidRPr="00DE09F5" w:rsidRDefault="008761B9" w:rsidP="00056254">
      <w:pPr>
        <w:pStyle w:val="NormalWeb"/>
        <w:spacing w:before="225" w:beforeAutospacing="0" w:after="225" w:afterAutospacing="0"/>
        <w:ind w:firstLine="570"/>
        <w:jc w:val="both"/>
        <w:rPr>
          <w:color w:val="000000"/>
          <w:sz w:val="26"/>
          <w:szCs w:val="26"/>
        </w:rPr>
      </w:pPr>
      <w:bookmarkStart w:id="1" w:name="art2i"/>
      <w:bookmarkStart w:id="2" w:name="art2i.0"/>
      <w:bookmarkEnd w:id="1"/>
      <w:bookmarkEnd w:id="2"/>
      <w:r w:rsidRPr="00DE09F5">
        <w:rPr>
          <w:color w:val="000000"/>
          <w:sz w:val="26"/>
          <w:szCs w:val="26"/>
        </w:rPr>
        <w:tab/>
      </w:r>
      <w:r w:rsidRPr="00DE09F5">
        <w:rPr>
          <w:color w:val="000000"/>
          <w:sz w:val="26"/>
          <w:szCs w:val="26"/>
        </w:rPr>
        <w:tab/>
      </w:r>
      <w:r w:rsidR="00066C1A" w:rsidRPr="00DE09F5">
        <w:rPr>
          <w:color w:val="000000"/>
          <w:sz w:val="26"/>
          <w:szCs w:val="26"/>
        </w:rPr>
        <w:t xml:space="preserve">I - </w:t>
      </w:r>
      <w:proofErr w:type="gramStart"/>
      <w:r w:rsidR="00066C1A" w:rsidRPr="00DE09F5">
        <w:rPr>
          <w:color w:val="000000"/>
          <w:sz w:val="26"/>
          <w:szCs w:val="26"/>
        </w:rPr>
        <w:t>seja</w:t>
      </w:r>
      <w:proofErr w:type="gramEnd"/>
      <w:r w:rsidR="00066C1A" w:rsidRPr="00DE09F5">
        <w:rPr>
          <w:color w:val="000000"/>
          <w:sz w:val="26"/>
          <w:szCs w:val="26"/>
        </w:rPr>
        <w:t xml:space="preserve"> maior de 18 (dezoito) anos de idade, salvo no caso de mães adolescentes; </w:t>
      </w:r>
      <w:r w:rsidRPr="00DE09F5">
        <w:rPr>
          <w:color w:val="000000"/>
          <w:sz w:val="26"/>
          <w:szCs w:val="26"/>
        </w:rPr>
        <w:t xml:space="preserve"> </w:t>
      </w:r>
    </w:p>
    <w:p w:rsidR="00066C1A" w:rsidRPr="00DE09F5" w:rsidRDefault="008761B9" w:rsidP="00056254">
      <w:pPr>
        <w:pStyle w:val="NormalWeb"/>
        <w:spacing w:before="225" w:beforeAutospacing="0" w:after="225" w:afterAutospacing="0"/>
        <w:ind w:firstLine="570"/>
        <w:jc w:val="both"/>
        <w:rPr>
          <w:color w:val="000000"/>
          <w:sz w:val="26"/>
          <w:szCs w:val="26"/>
        </w:rPr>
      </w:pPr>
      <w:bookmarkStart w:id="3" w:name="art2ii"/>
      <w:bookmarkEnd w:id="3"/>
      <w:r w:rsidRPr="00DE09F5">
        <w:rPr>
          <w:color w:val="000000"/>
          <w:sz w:val="26"/>
          <w:szCs w:val="26"/>
        </w:rPr>
        <w:tab/>
      </w:r>
      <w:r w:rsidRPr="00DE09F5">
        <w:rPr>
          <w:color w:val="000000"/>
          <w:sz w:val="26"/>
          <w:szCs w:val="26"/>
        </w:rPr>
        <w:tab/>
      </w:r>
      <w:r w:rsidR="00066C1A" w:rsidRPr="00DE09F5">
        <w:rPr>
          <w:color w:val="000000"/>
          <w:sz w:val="26"/>
          <w:szCs w:val="26"/>
        </w:rPr>
        <w:t xml:space="preserve">II </w:t>
      </w:r>
      <w:r w:rsidR="00CC3C85" w:rsidRPr="00DE09F5">
        <w:rPr>
          <w:color w:val="000000"/>
          <w:sz w:val="26"/>
          <w:szCs w:val="26"/>
        </w:rPr>
        <w:t>–</w:t>
      </w:r>
      <w:r w:rsidR="00066C1A" w:rsidRPr="00DE09F5">
        <w:rPr>
          <w:color w:val="000000"/>
          <w:sz w:val="26"/>
          <w:szCs w:val="26"/>
        </w:rPr>
        <w:t xml:space="preserve"> </w:t>
      </w:r>
      <w:proofErr w:type="gramStart"/>
      <w:r w:rsidR="00CC3C85" w:rsidRPr="00DE09F5">
        <w:rPr>
          <w:color w:val="000000"/>
          <w:sz w:val="26"/>
          <w:szCs w:val="26"/>
        </w:rPr>
        <w:t>tenha</w:t>
      </w:r>
      <w:proofErr w:type="gramEnd"/>
      <w:r w:rsidR="00CC3C85" w:rsidRPr="00DE09F5">
        <w:rPr>
          <w:color w:val="000000"/>
          <w:sz w:val="26"/>
          <w:szCs w:val="26"/>
        </w:rPr>
        <w:t xml:space="preserve"> comprovadamente sofrido danos ou perdas na sua habitação;</w:t>
      </w:r>
    </w:p>
    <w:p w:rsidR="00066C1A" w:rsidRPr="00DE09F5" w:rsidRDefault="008761B9" w:rsidP="00056254">
      <w:pPr>
        <w:pStyle w:val="NormalWeb"/>
        <w:spacing w:before="225" w:beforeAutospacing="0" w:after="225" w:afterAutospacing="0"/>
        <w:ind w:firstLine="570"/>
        <w:jc w:val="both"/>
        <w:rPr>
          <w:color w:val="000000"/>
          <w:sz w:val="26"/>
          <w:szCs w:val="26"/>
        </w:rPr>
      </w:pPr>
      <w:bookmarkStart w:id="4" w:name="art2iii"/>
      <w:bookmarkEnd w:id="4"/>
      <w:r w:rsidRPr="00DE09F5">
        <w:rPr>
          <w:color w:val="000000"/>
          <w:sz w:val="26"/>
          <w:szCs w:val="26"/>
        </w:rPr>
        <w:tab/>
      </w:r>
      <w:r w:rsidRPr="00DE09F5">
        <w:rPr>
          <w:color w:val="000000"/>
          <w:sz w:val="26"/>
          <w:szCs w:val="26"/>
        </w:rPr>
        <w:tab/>
      </w:r>
      <w:bookmarkStart w:id="5" w:name="art2v"/>
      <w:bookmarkStart w:id="6" w:name="art2vi"/>
      <w:bookmarkStart w:id="7" w:name="art1§1"/>
      <w:bookmarkEnd w:id="5"/>
      <w:bookmarkEnd w:id="6"/>
      <w:bookmarkEnd w:id="7"/>
      <w:r w:rsidR="00066C1A" w:rsidRPr="00DE09F5">
        <w:rPr>
          <w:color w:val="000000"/>
          <w:sz w:val="26"/>
          <w:szCs w:val="26"/>
        </w:rPr>
        <w:t xml:space="preserve">§ 1º O recebimento do auxílio emergencial </w:t>
      </w:r>
      <w:r w:rsidR="00017287" w:rsidRPr="00DE09F5">
        <w:rPr>
          <w:color w:val="000000"/>
          <w:sz w:val="26"/>
          <w:szCs w:val="26"/>
        </w:rPr>
        <w:t>fica</w:t>
      </w:r>
      <w:r w:rsidR="00066C1A" w:rsidRPr="00DE09F5">
        <w:rPr>
          <w:color w:val="000000"/>
          <w:sz w:val="26"/>
          <w:szCs w:val="26"/>
        </w:rPr>
        <w:t xml:space="preserve"> limitado a </w:t>
      </w:r>
      <w:r w:rsidR="00DE09F5" w:rsidRPr="00DE09F5">
        <w:rPr>
          <w:color w:val="000000"/>
          <w:sz w:val="26"/>
          <w:szCs w:val="26"/>
        </w:rPr>
        <w:t>4</w:t>
      </w:r>
      <w:r w:rsidR="00066C1A" w:rsidRPr="00DE09F5">
        <w:rPr>
          <w:color w:val="000000"/>
          <w:sz w:val="26"/>
          <w:szCs w:val="26"/>
        </w:rPr>
        <w:t xml:space="preserve"> (</w:t>
      </w:r>
      <w:r w:rsidR="00DE09F5" w:rsidRPr="00DE09F5">
        <w:rPr>
          <w:color w:val="000000"/>
          <w:sz w:val="26"/>
          <w:szCs w:val="26"/>
        </w:rPr>
        <w:t>quatro</w:t>
      </w:r>
      <w:r w:rsidR="00066C1A" w:rsidRPr="00DE09F5">
        <w:rPr>
          <w:color w:val="000000"/>
          <w:sz w:val="26"/>
          <w:szCs w:val="26"/>
        </w:rPr>
        <w:t>) membros da mesma família</w:t>
      </w:r>
      <w:r w:rsidR="003A56ED" w:rsidRPr="00DE09F5">
        <w:rPr>
          <w:color w:val="000000"/>
          <w:sz w:val="26"/>
          <w:szCs w:val="26"/>
        </w:rPr>
        <w:t xml:space="preserve"> ou grupo familiar</w:t>
      </w:r>
      <w:r w:rsidR="00066C1A" w:rsidRPr="00DE09F5">
        <w:rPr>
          <w:color w:val="000000"/>
          <w:sz w:val="26"/>
          <w:szCs w:val="26"/>
        </w:rPr>
        <w:t>.</w:t>
      </w:r>
    </w:p>
    <w:p w:rsidR="00066C1A" w:rsidRPr="00DE09F5" w:rsidRDefault="00017287" w:rsidP="003A56ED">
      <w:pPr>
        <w:pStyle w:val="NormalWeb"/>
        <w:spacing w:before="300" w:beforeAutospacing="0" w:after="300" w:afterAutospacing="0"/>
        <w:ind w:firstLine="567"/>
        <w:jc w:val="both"/>
        <w:rPr>
          <w:color w:val="000000"/>
          <w:sz w:val="26"/>
          <w:szCs w:val="26"/>
        </w:rPr>
      </w:pPr>
      <w:bookmarkStart w:id="8" w:name="art1§1a"/>
      <w:bookmarkStart w:id="9" w:name="art1§2.0"/>
      <w:bookmarkStart w:id="10" w:name="art2§2b"/>
      <w:bookmarkEnd w:id="8"/>
      <w:bookmarkEnd w:id="9"/>
      <w:bookmarkEnd w:id="10"/>
      <w:r w:rsidRPr="00DE09F5">
        <w:rPr>
          <w:color w:val="000000"/>
          <w:sz w:val="26"/>
          <w:szCs w:val="26"/>
        </w:rPr>
        <w:tab/>
      </w:r>
      <w:r w:rsidRPr="00DE09F5">
        <w:rPr>
          <w:color w:val="000000"/>
          <w:sz w:val="26"/>
          <w:szCs w:val="26"/>
        </w:rPr>
        <w:tab/>
      </w:r>
      <w:bookmarkStart w:id="11" w:name="art1§3"/>
      <w:bookmarkStart w:id="12" w:name="art1§4"/>
      <w:bookmarkStart w:id="13" w:name="art1§6"/>
      <w:bookmarkStart w:id="14" w:name="art1§7"/>
      <w:bookmarkStart w:id="15" w:name="art1§8"/>
      <w:bookmarkStart w:id="16" w:name="art2§9"/>
      <w:bookmarkEnd w:id="11"/>
      <w:bookmarkEnd w:id="12"/>
      <w:bookmarkEnd w:id="13"/>
      <w:bookmarkEnd w:id="14"/>
      <w:bookmarkEnd w:id="15"/>
      <w:bookmarkEnd w:id="16"/>
      <w:r w:rsidR="00066C1A" w:rsidRPr="00DE09F5">
        <w:rPr>
          <w:color w:val="000000"/>
          <w:sz w:val="26"/>
          <w:szCs w:val="26"/>
        </w:rPr>
        <w:t xml:space="preserve">§ </w:t>
      </w:r>
      <w:r w:rsidR="003A56ED" w:rsidRPr="00DE09F5">
        <w:rPr>
          <w:color w:val="000000"/>
          <w:sz w:val="26"/>
          <w:szCs w:val="26"/>
        </w:rPr>
        <w:t>2</w:t>
      </w:r>
      <w:r w:rsidR="00066C1A" w:rsidRPr="00DE09F5">
        <w:rPr>
          <w:color w:val="000000"/>
          <w:sz w:val="26"/>
          <w:szCs w:val="26"/>
        </w:rPr>
        <w:t xml:space="preserve">º O auxílio emergencial </w:t>
      </w:r>
      <w:r w:rsidR="00B766B0" w:rsidRPr="00DE09F5">
        <w:rPr>
          <w:color w:val="000000"/>
          <w:sz w:val="26"/>
          <w:szCs w:val="26"/>
        </w:rPr>
        <w:t xml:space="preserve">será pago em </w:t>
      </w:r>
      <w:r w:rsidR="003A56ED" w:rsidRPr="00DE09F5">
        <w:rPr>
          <w:color w:val="000000"/>
          <w:sz w:val="26"/>
          <w:szCs w:val="26"/>
        </w:rPr>
        <w:t xml:space="preserve">dinheiro </w:t>
      </w:r>
      <w:r w:rsidR="00B766B0" w:rsidRPr="00DE09F5">
        <w:rPr>
          <w:color w:val="000000"/>
          <w:sz w:val="26"/>
          <w:szCs w:val="26"/>
        </w:rPr>
        <w:t>ou vale-alimentação, que poderá ser utilizado no comércio da cidade, devidamente conveniado com o Município.</w:t>
      </w:r>
    </w:p>
    <w:p w:rsidR="00066C1A" w:rsidRPr="00DE09F5" w:rsidRDefault="00B766B0" w:rsidP="00B766B0">
      <w:pPr>
        <w:pStyle w:val="NormalWeb"/>
        <w:spacing w:before="225" w:beforeAutospacing="0" w:after="225" w:afterAutospacing="0"/>
        <w:jc w:val="both"/>
        <w:rPr>
          <w:color w:val="000000"/>
          <w:sz w:val="26"/>
          <w:szCs w:val="26"/>
        </w:rPr>
      </w:pPr>
      <w:bookmarkStart w:id="17" w:name="art1§10"/>
      <w:bookmarkStart w:id="18" w:name="art1§11"/>
      <w:bookmarkEnd w:id="17"/>
      <w:bookmarkEnd w:id="18"/>
      <w:r w:rsidRPr="00DE09F5">
        <w:rPr>
          <w:color w:val="000000"/>
          <w:sz w:val="26"/>
          <w:szCs w:val="26"/>
        </w:rPr>
        <w:tab/>
      </w:r>
      <w:r w:rsidRPr="00DE09F5">
        <w:rPr>
          <w:color w:val="000000"/>
          <w:sz w:val="26"/>
          <w:szCs w:val="26"/>
        </w:rPr>
        <w:tab/>
      </w:r>
      <w:r w:rsidR="00066C1A" w:rsidRPr="00DE09F5">
        <w:rPr>
          <w:color w:val="000000"/>
          <w:sz w:val="26"/>
          <w:szCs w:val="26"/>
        </w:rPr>
        <w:t xml:space="preserve">§ </w:t>
      </w:r>
      <w:r w:rsidR="003A56ED" w:rsidRPr="00DE09F5">
        <w:rPr>
          <w:color w:val="000000"/>
          <w:sz w:val="26"/>
          <w:szCs w:val="26"/>
        </w:rPr>
        <w:t>3</w:t>
      </w:r>
      <w:r w:rsidRPr="00DE09F5">
        <w:rPr>
          <w:color w:val="000000"/>
          <w:sz w:val="26"/>
          <w:szCs w:val="26"/>
        </w:rPr>
        <w:t>º</w:t>
      </w:r>
      <w:r w:rsidR="00066C1A" w:rsidRPr="00DE09F5">
        <w:rPr>
          <w:color w:val="000000"/>
          <w:sz w:val="26"/>
          <w:szCs w:val="26"/>
        </w:rPr>
        <w:t xml:space="preserve"> </w:t>
      </w:r>
      <w:r w:rsidRPr="00DE09F5">
        <w:rPr>
          <w:color w:val="000000"/>
          <w:sz w:val="26"/>
          <w:szCs w:val="26"/>
        </w:rPr>
        <w:t>A Secretaria da Assistência Social deverá disponibilizar as informações e laudos técnicos para atestar a concessão do auxílio.</w:t>
      </w:r>
    </w:p>
    <w:p w:rsidR="00066C1A" w:rsidRPr="00DE09F5" w:rsidRDefault="00B766B0" w:rsidP="00056254">
      <w:pPr>
        <w:pStyle w:val="NormalWeb"/>
        <w:spacing w:before="225" w:beforeAutospacing="0" w:after="225" w:afterAutospacing="0"/>
        <w:ind w:firstLine="570"/>
        <w:jc w:val="both"/>
        <w:rPr>
          <w:color w:val="000000"/>
          <w:sz w:val="26"/>
          <w:szCs w:val="26"/>
        </w:rPr>
      </w:pPr>
      <w:bookmarkStart w:id="19" w:name="art1§12"/>
      <w:bookmarkStart w:id="20" w:name="art1§13"/>
      <w:bookmarkStart w:id="21" w:name="art3"/>
      <w:bookmarkStart w:id="22" w:name="art6"/>
      <w:bookmarkEnd w:id="19"/>
      <w:bookmarkEnd w:id="20"/>
      <w:bookmarkEnd w:id="21"/>
      <w:bookmarkEnd w:id="22"/>
      <w:r w:rsidRPr="00DE09F5">
        <w:rPr>
          <w:color w:val="000000"/>
          <w:sz w:val="26"/>
          <w:szCs w:val="26"/>
        </w:rPr>
        <w:tab/>
      </w:r>
      <w:r w:rsidRPr="00DE09F5">
        <w:rPr>
          <w:color w:val="000000"/>
          <w:sz w:val="26"/>
          <w:szCs w:val="26"/>
        </w:rPr>
        <w:tab/>
      </w:r>
      <w:r w:rsidR="00066C1A" w:rsidRPr="00DE09F5">
        <w:rPr>
          <w:color w:val="000000"/>
          <w:sz w:val="26"/>
          <w:szCs w:val="26"/>
        </w:rPr>
        <w:t xml:space="preserve">Art. </w:t>
      </w:r>
      <w:r w:rsidR="002378F2">
        <w:rPr>
          <w:color w:val="000000"/>
          <w:sz w:val="26"/>
          <w:szCs w:val="26"/>
        </w:rPr>
        <w:t>7</w:t>
      </w:r>
      <w:r w:rsidR="00066C1A" w:rsidRPr="00DE09F5">
        <w:rPr>
          <w:color w:val="000000"/>
          <w:sz w:val="26"/>
          <w:szCs w:val="26"/>
        </w:rPr>
        <w:t xml:space="preserve">º O período de </w:t>
      </w:r>
      <w:r w:rsidR="003A56ED" w:rsidRPr="00DE09F5">
        <w:rPr>
          <w:color w:val="000000"/>
          <w:sz w:val="26"/>
          <w:szCs w:val="26"/>
        </w:rPr>
        <w:t>concessão do benefício</w:t>
      </w:r>
      <w:r w:rsidR="00066C1A" w:rsidRPr="00DE09F5">
        <w:rPr>
          <w:color w:val="000000"/>
          <w:sz w:val="26"/>
          <w:szCs w:val="26"/>
        </w:rPr>
        <w:t xml:space="preserve"> poderá ser prorrogado por ato do Poder Executivo durante o período de enfrentamento da </w:t>
      </w:r>
      <w:r w:rsidR="003A56ED" w:rsidRPr="00DE09F5">
        <w:rPr>
          <w:color w:val="000000"/>
          <w:sz w:val="26"/>
          <w:szCs w:val="26"/>
        </w:rPr>
        <w:t>situação excepcional</w:t>
      </w:r>
      <w:r w:rsidR="00066C1A" w:rsidRPr="00DE09F5">
        <w:rPr>
          <w:color w:val="000000"/>
          <w:sz w:val="26"/>
          <w:szCs w:val="26"/>
        </w:rPr>
        <w:t>.</w:t>
      </w:r>
    </w:p>
    <w:p w:rsidR="00097CCA" w:rsidRPr="00DE09F5" w:rsidRDefault="00097CCA" w:rsidP="003A56ED">
      <w:pPr>
        <w:pStyle w:val="NormalWeb"/>
        <w:spacing w:before="225" w:beforeAutospacing="0" w:after="225" w:afterAutospacing="0"/>
        <w:ind w:firstLine="570"/>
        <w:jc w:val="both"/>
        <w:rPr>
          <w:sz w:val="26"/>
          <w:szCs w:val="26"/>
        </w:rPr>
      </w:pPr>
      <w:r w:rsidRPr="00DE09F5">
        <w:rPr>
          <w:color w:val="000000"/>
          <w:sz w:val="26"/>
          <w:szCs w:val="26"/>
        </w:rPr>
        <w:tab/>
      </w:r>
      <w:r w:rsidRPr="00DE09F5">
        <w:rPr>
          <w:color w:val="000000"/>
          <w:sz w:val="26"/>
          <w:szCs w:val="26"/>
        </w:rPr>
        <w:tab/>
      </w:r>
      <w:r w:rsidR="0085499B" w:rsidRPr="00DE09F5">
        <w:rPr>
          <w:sz w:val="26"/>
          <w:szCs w:val="26"/>
          <w:shd w:val="clear" w:color="auto" w:fill="FFFFFF"/>
        </w:rPr>
        <w:t xml:space="preserve">Art. </w:t>
      </w:r>
      <w:r w:rsidR="002378F2">
        <w:rPr>
          <w:sz w:val="26"/>
          <w:szCs w:val="26"/>
          <w:shd w:val="clear" w:color="auto" w:fill="FFFFFF"/>
        </w:rPr>
        <w:t>8</w:t>
      </w:r>
      <w:r w:rsidR="003A56ED" w:rsidRPr="00DE09F5">
        <w:rPr>
          <w:sz w:val="26"/>
          <w:szCs w:val="26"/>
          <w:shd w:val="clear" w:color="auto" w:fill="FFFFFF"/>
        </w:rPr>
        <w:t>º</w:t>
      </w:r>
      <w:r w:rsidR="0085499B" w:rsidRPr="00DE09F5">
        <w:rPr>
          <w:sz w:val="26"/>
          <w:szCs w:val="26"/>
          <w:shd w:val="clear" w:color="auto" w:fill="FFFFFF"/>
        </w:rPr>
        <w:t xml:space="preserve"> O sistema de controle interno deverá acompanhar e fiscalizar a correta aplicação dos recursos concedidos pelo presente programa.</w:t>
      </w:r>
      <w:r w:rsidR="0085499B" w:rsidRPr="00DE09F5">
        <w:rPr>
          <w:sz w:val="26"/>
          <w:szCs w:val="26"/>
        </w:rPr>
        <w:tab/>
      </w:r>
    </w:p>
    <w:p w:rsidR="00097CCA" w:rsidRPr="00DE09F5" w:rsidRDefault="00097CCA" w:rsidP="00097CCA">
      <w:pPr>
        <w:pStyle w:val="NormalWeb"/>
        <w:spacing w:before="225" w:beforeAutospacing="0" w:after="225" w:afterAutospacing="0"/>
        <w:jc w:val="both"/>
        <w:rPr>
          <w:color w:val="000000"/>
          <w:sz w:val="26"/>
          <w:szCs w:val="26"/>
        </w:rPr>
      </w:pPr>
      <w:r w:rsidRPr="00DE09F5">
        <w:rPr>
          <w:color w:val="000000"/>
          <w:sz w:val="26"/>
          <w:szCs w:val="26"/>
        </w:rPr>
        <w:tab/>
      </w:r>
      <w:r w:rsidRPr="00DE09F5">
        <w:rPr>
          <w:color w:val="000000"/>
          <w:sz w:val="26"/>
          <w:szCs w:val="26"/>
        </w:rPr>
        <w:tab/>
        <w:t xml:space="preserve">Art. </w:t>
      </w:r>
      <w:r w:rsidR="002378F2">
        <w:rPr>
          <w:color w:val="000000"/>
          <w:sz w:val="26"/>
          <w:szCs w:val="26"/>
        </w:rPr>
        <w:t>9</w:t>
      </w:r>
      <w:r w:rsidR="003A56ED" w:rsidRPr="00DE09F5">
        <w:rPr>
          <w:color w:val="000000"/>
          <w:sz w:val="26"/>
          <w:szCs w:val="26"/>
        </w:rPr>
        <w:t>º</w:t>
      </w:r>
      <w:r w:rsidRPr="00DE09F5">
        <w:rPr>
          <w:color w:val="000000"/>
          <w:sz w:val="26"/>
          <w:szCs w:val="26"/>
        </w:rPr>
        <w:t xml:space="preserve"> As despesas decorrentes da presente lei correrão à conta das dotações orçamentárias </w:t>
      </w:r>
      <w:r w:rsidR="003A56ED" w:rsidRPr="00DE09F5">
        <w:rPr>
          <w:color w:val="000000"/>
          <w:sz w:val="26"/>
          <w:szCs w:val="26"/>
        </w:rPr>
        <w:t>próprias.</w:t>
      </w:r>
    </w:p>
    <w:p w:rsidR="00066C1A" w:rsidRDefault="00097CCA" w:rsidP="00056254">
      <w:pPr>
        <w:pStyle w:val="NormalWeb"/>
        <w:spacing w:before="225" w:beforeAutospacing="0" w:after="225" w:afterAutospacing="0"/>
        <w:ind w:firstLine="570"/>
        <w:jc w:val="both"/>
        <w:rPr>
          <w:color w:val="000000"/>
          <w:sz w:val="26"/>
          <w:szCs w:val="26"/>
        </w:rPr>
      </w:pPr>
      <w:bookmarkStart w:id="23" w:name="art7"/>
      <w:bookmarkEnd w:id="23"/>
      <w:r w:rsidRPr="00DE09F5">
        <w:rPr>
          <w:color w:val="000000"/>
          <w:sz w:val="26"/>
          <w:szCs w:val="26"/>
        </w:rPr>
        <w:tab/>
      </w:r>
      <w:r w:rsidRPr="00DE09F5">
        <w:rPr>
          <w:color w:val="000000"/>
          <w:sz w:val="26"/>
          <w:szCs w:val="26"/>
        </w:rPr>
        <w:tab/>
      </w:r>
      <w:r w:rsidR="00066C1A" w:rsidRPr="00DE09F5">
        <w:rPr>
          <w:color w:val="000000"/>
          <w:sz w:val="26"/>
          <w:szCs w:val="26"/>
        </w:rPr>
        <w:t xml:space="preserve">Art. </w:t>
      </w:r>
      <w:r w:rsidR="002378F2">
        <w:rPr>
          <w:color w:val="000000"/>
          <w:sz w:val="26"/>
          <w:szCs w:val="26"/>
        </w:rPr>
        <w:t>10</w:t>
      </w:r>
      <w:r w:rsidR="00066C1A" w:rsidRPr="00DE09F5">
        <w:rPr>
          <w:color w:val="000000"/>
          <w:sz w:val="26"/>
          <w:szCs w:val="26"/>
        </w:rPr>
        <w:t xml:space="preserve"> Esta Lei entra em vigor na data de sua</w:t>
      </w:r>
      <w:r w:rsidR="00066C1A" w:rsidRPr="00056254">
        <w:rPr>
          <w:color w:val="000000"/>
          <w:sz w:val="26"/>
          <w:szCs w:val="26"/>
        </w:rPr>
        <w:t xml:space="preserve"> publicação. </w:t>
      </w:r>
    </w:p>
    <w:p w:rsidR="00B70E5F" w:rsidRDefault="00B70E5F" w:rsidP="00056254">
      <w:pPr>
        <w:pStyle w:val="NormalWeb"/>
        <w:spacing w:before="225" w:beforeAutospacing="0" w:after="225" w:afterAutospacing="0"/>
        <w:ind w:firstLine="570"/>
        <w:jc w:val="both"/>
        <w:rPr>
          <w:color w:val="000000"/>
          <w:sz w:val="26"/>
          <w:szCs w:val="26"/>
        </w:rPr>
      </w:pPr>
    </w:p>
    <w:p w:rsidR="00097CCA" w:rsidRPr="00056254" w:rsidRDefault="00097CCA" w:rsidP="00097CCA">
      <w:pPr>
        <w:pStyle w:val="NormalWeb"/>
        <w:spacing w:before="225" w:beforeAutospacing="0" w:after="225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GABINETE DO PREFEITO DE </w:t>
      </w:r>
      <w:r w:rsidR="00DE09F5">
        <w:rPr>
          <w:color w:val="000000"/>
          <w:sz w:val="26"/>
          <w:szCs w:val="26"/>
        </w:rPr>
        <w:t>................</w:t>
      </w:r>
      <w:r>
        <w:rPr>
          <w:color w:val="000000"/>
          <w:sz w:val="26"/>
          <w:szCs w:val="26"/>
        </w:rPr>
        <w:t xml:space="preserve">, em </w:t>
      </w:r>
      <w:r w:rsidR="003A56ED">
        <w:rPr>
          <w:color w:val="000000"/>
          <w:sz w:val="26"/>
          <w:szCs w:val="26"/>
        </w:rPr>
        <w:t xml:space="preserve">maio de </w:t>
      </w:r>
      <w:r>
        <w:rPr>
          <w:color w:val="000000"/>
          <w:sz w:val="26"/>
          <w:szCs w:val="26"/>
        </w:rPr>
        <w:t>202</w:t>
      </w:r>
      <w:r w:rsidR="003A56ED">
        <w:rPr>
          <w:color w:val="000000"/>
          <w:sz w:val="26"/>
          <w:szCs w:val="26"/>
        </w:rPr>
        <w:t>4</w:t>
      </w:r>
    </w:p>
    <w:p w:rsidR="00066C1A" w:rsidRPr="00056254" w:rsidRDefault="00066C1A" w:rsidP="0005625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66C1A" w:rsidRPr="00056254" w:rsidSect="00B4106D">
      <w:headerReference w:type="default" r:id="rId6"/>
      <w:pgSz w:w="11906" w:h="16838"/>
      <w:pgMar w:top="2410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91277" w:rsidRDefault="00891277" w:rsidP="00B4106D">
      <w:pPr>
        <w:spacing w:after="0" w:line="240" w:lineRule="auto"/>
      </w:pPr>
      <w:r>
        <w:separator/>
      </w:r>
    </w:p>
  </w:endnote>
  <w:endnote w:type="continuationSeparator" w:id="0">
    <w:p w:rsidR="00891277" w:rsidRDefault="00891277" w:rsidP="00B4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91277" w:rsidRDefault="00891277" w:rsidP="00B4106D">
      <w:pPr>
        <w:spacing w:after="0" w:line="240" w:lineRule="auto"/>
      </w:pPr>
      <w:r>
        <w:separator/>
      </w:r>
    </w:p>
  </w:footnote>
  <w:footnote w:type="continuationSeparator" w:id="0">
    <w:p w:rsidR="00891277" w:rsidRDefault="00891277" w:rsidP="00B4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91277" w:rsidRDefault="00891277">
    <w:pPr>
      <w:pStyle w:val="Cabealho"/>
    </w:pPr>
    <w:r>
      <w:rPr>
        <w:noProof/>
        <w:lang w:eastAsia="pt-BR"/>
      </w:rPr>
      <w:drawing>
        <wp:inline distT="0" distB="0" distL="0" distR="0">
          <wp:extent cx="1733550" cy="952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1A"/>
    <w:rsid w:val="00017287"/>
    <w:rsid w:val="00056254"/>
    <w:rsid w:val="00066C1A"/>
    <w:rsid w:val="00072408"/>
    <w:rsid w:val="00073A55"/>
    <w:rsid w:val="00097CCA"/>
    <w:rsid w:val="000B0327"/>
    <w:rsid w:val="002133F8"/>
    <w:rsid w:val="002378F2"/>
    <w:rsid w:val="003006FE"/>
    <w:rsid w:val="003A56ED"/>
    <w:rsid w:val="00413950"/>
    <w:rsid w:val="004C6C50"/>
    <w:rsid w:val="004E2B3B"/>
    <w:rsid w:val="00522611"/>
    <w:rsid w:val="0056341D"/>
    <w:rsid w:val="00620684"/>
    <w:rsid w:val="00622532"/>
    <w:rsid w:val="006D1A8F"/>
    <w:rsid w:val="007126B9"/>
    <w:rsid w:val="0085499B"/>
    <w:rsid w:val="008761B9"/>
    <w:rsid w:val="00891277"/>
    <w:rsid w:val="0093649B"/>
    <w:rsid w:val="00976E8E"/>
    <w:rsid w:val="009F23BA"/>
    <w:rsid w:val="00B4106D"/>
    <w:rsid w:val="00B53260"/>
    <w:rsid w:val="00B70E5F"/>
    <w:rsid w:val="00B766B0"/>
    <w:rsid w:val="00BD59F7"/>
    <w:rsid w:val="00CC3C85"/>
    <w:rsid w:val="00DD5095"/>
    <w:rsid w:val="00DE09F5"/>
    <w:rsid w:val="00E006BF"/>
    <w:rsid w:val="00E17F71"/>
    <w:rsid w:val="00F61BBE"/>
    <w:rsid w:val="00FD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B1D7"/>
  <w15:docId w15:val="{FA4CF443-7067-4F8F-B3BF-54901B3D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66C1A"/>
    <w:rPr>
      <w:color w:val="0000FF"/>
      <w:u w:val="single"/>
    </w:rPr>
  </w:style>
  <w:style w:type="character" w:customStyle="1" w:styleId="label">
    <w:name w:val="label"/>
    <w:basedOn w:val="Fontepargpadro"/>
    <w:rsid w:val="0085499B"/>
  </w:style>
  <w:style w:type="paragraph" w:styleId="SemEspaamento">
    <w:name w:val="No Spacing"/>
    <w:uiPriority w:val="1"/>
    <w:qFormat/>
    <w:rsid w:val="0085499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41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06D"/>
  </w:style>
  <w:style w:type="paragraph" w:styleId="Rodap">
    <w:name w:val="footer"/>
    <w:basedOn w:val="Normal"/>
    <w:link w:val="RodapChar"/>
    <w:uiPriority w:val="99"/>
    <w:unhideWhenUsed/>
    <w:rsid w:val="00B41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06D"/>
  </w:style>
  <w:style w:type="paragraph" w:styleId="Textodebalo">
    <w:name w:val="Balloon Text"/>
    <w:basedOn w:val="Normal"/>
    <w:link w:val="TextodebaloChar"/>
    <w:uiPriority w:val="99"/>
    <w:semiHidden/>
    <w:unhideWhenUsed/>
    <w:rsid w:val="00B4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4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6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8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Gladimir</dc:creator>
  <cp:lastModifiedBy>User</cp:lastModifiedBy>
  <cp:revision>2</cp:revision>
  <dcterms:created xsi:type="dcterms:W3CDTF">2024-05-07T22:31:00Z</dcterms:created>
  <dcterms:modified xsi:type="dcterms:W3CDTF">2024-05-07T22:31:00Z</dcterms:modified>
</cp:coreProperties>
</file>